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7B54C86" w14:textId="77777777" w:rsidR="00777264" w:rsidRDefault="00777264" w:rsidP="00777264">
      <w:pPr>
        <w:spacing w:line="276" w:lineRule="auto"/>
        <w:jc w:val="center"/>
        <w:rPr>
          <w:b/>
        </w:rPr>
      </w:pPr>
      <w:bookmarkStart w:id="0" w:name="_Hlk161656137"/>
      <w:r>
        <w:rPr>
          <w:b/>
        </w:rPr>
        <w:t>Кабардино- Балкарская Республика</w:t>
      </w:r>
    </w:p>
    <w:p w14:paraId="01459683" w14:textId="77777777" w:rsidR="00777264" w:rsidRPr="002E5EC1" w:rsidRDefault="00777264" w:rsidP="00777264">
      <w:pPr>
        <w:spacing w:line="276" w:lineRule="auto"/>
        <w:jc w:val="center"/>
        <w:rPr>
          <w:b/>
        </w:rPr>
      </w:pPr>
      <w:r w:rsidRPr="002E5EC1">
        <w:rPr>
          <w:b/>
        </w:rPr>
        <w:t xml:space="preserve">Государственное </w:t>
      </w:r>
      <w:r>
        <w:rPr>
          <w:b/>
        </w:rPr>
        <w:t xml:space="preserve">бюджетное </w:t>
      </w:r>
      <w:r w:rsidRPr="002E5EC1">
        <w:rPr>
          <w:b/>
        </w:rPr>
        <w:t>профессиональное образовательное учреждение</w:t>
      </w:r>
    </w:p>
    <w:p w14:paraId="65ABCD5E" w14:textId="77777777" w:rsidR="00777264" w:rsidRPr="002E5EC1" w:rsidRDefault="00777264" w:rsidP="00777264">
      <w:pPr>
        <w:spacing w:line="276" w:lineRule="auto"/>
        <w:jc w:val="center"/>
        <w:rPr>
          <w:b/>
        </w:rPr>
      </w:pPr>
      <w:r w:rsidRPr="002E5EC1">
        <w:rPr>
          <w:b/>
        </w:rPr>
        <w:t>«Кабардино-Балкарский автомобильно-дорожный колледж»</w:t>
      </w:r>
    </w:p>
    <w:p w14:paraId="0AF28EAE" w14:textId="77777777" w:rsidR="00777264" w:rsidRPr="002E5EC1" w:rsidRDefault="00777264" w:rsidP="00777264">
      <w:pPr>
        <w:spacing w:line="276" w:lineRule="auto"/>
        <w:jc w:val="center"/>
        <w:rPr>
          <w:b/>
        </w:rPr>
      </w:pPr>
    </w:p>
    <w:p w14:paraId="16586DFF" w14:textId="77777777" w:rsidR="00A84D48" w:rsidRDefault="00A84D48">
      <w:pPr>
        <w:pStyle w:val="a3"/>
        <w:rPr>
          <w:sz w:val="26"/>
        </w:rPr>
      </w:pPr>
    </w:p>
    <w:p w14:paraId="59809FBC" w14:textId="77777777" w:rsidR="00A84D48" w:rsidRDefault="00A84D48">
      <w:pPr>
        <w:pStyle w:val="a3"/>
        <w:rPr>
          <w:sz w:val="26"/>
        </w:rPr>
      </w:pPr>
    </w:p>
    <w:p w14:paraId="367CCFCE" w14:textId="77777777" w:rsidR="00A84D48" w:rsidRDefault="00A84D48">
      <w:pPr>
        <w:pStyle w:val="a3"/>
        <w:rPr>
          <w:sz w:val="26"/>
        </w:rPr>
      </w:pPr>
    </w:p>
    <w:p w14:paraId="6D3CE9E0" w14:textId="77777777" w:rsidR="00976A6E" w:rsidRDefault="00976A6E">
      <w:pPr>
        <w:pStyle w:val="a3"/>
        <w:rPr>
          <w:sz w:val="26"/>
        </w:rPr>
      </w:pPr>
    </w:p>
    <w:p w14:paraId="54E5209F" w14:textId="77777777" w:rsidR="00976A6E" w:rsidRDefault="00976A6E">
      <w:pPr>
        <w:pStyle w:val="a3"/>
        <w:rPr>
          <w:sz w:val="26"/>
        </w:rPr>
      </w:pPr>
    </w:p>
    <w:p w14:paraId="7521637A" w14:textId="77777777" w:rsidR="00976A6E" w:rsidRDefault="00976A6E">
      <w:pPr>
        <w:pStyle w:val="a3"/>
        <w:rPr>
          <w:sz w:val="26"/>
        </w:rPr>
      </w:pPr>
    </w:p>
    <w:p w14:paraId="1CF238DB" w14:textId="77777777" w:rsidR="00976A6E" w:rsidRDefault="00976A6E">
      <w:pPr>
        <w:pStyle w:val="a3"/>
        <w:rPr>
          <w:sz w:val="26"/>
        </w:rPr>
      </w:pPr>
    </w:p>
    <w:p w14:paraId="137BF504" w14:textId="77777777" w:rsidR="00976A6E" w:rsidRDefault="00976A6E">
      <w:pPr>
        <w:pStyle w:val="a3"/>
        <w:rPr>
          <w:sz w:val="26"/>
        </w:rPr>
      </w:pPr>
    </w:p>
    <w:p w14:paraId="15734A8F" w14:textId="77777777" w:rsidR="00976A6E" w:rsidRDefault="00976A6E">
      <w:pPr>
        <w:pStyle w:val="a3"/>
        <w:rPr>
          <w:sz w:val="26"/>
        </w:rPr>
      </w:pPr>
    </w:p>
    <w:p w14:paraId="03001AF5" w14:textId="77777777" w:rsidR="00976A6E" w:rsidRDefault="00976A6E">
      <w:pPr>
        <w:pStyle w:val="a3"/>
        <w:rPr>
          <w:sz w:val="26"/>
        </w:rPr>
      </w:pPr>
    </w:p>
    <w:p w14:paraId="3616D5A9" w14:textId="77777777" w:rsidR="00A84D48" w:rsidRDefault="00A84D48">
      <w:pPr>
        <w:pStyle w:val="a3"/>
        <w:rPr>
          <w:sz w:val="26"/>
        </w:rPr>
      </w:pPr>
    </w:p>
    <w:p w14:paraId="250F9821" w14:textId="77777777" w:rsidR="00A84D48" w:rsidRPr="00976A6E" w:rsidRDefault="00A84D48">
      <w:pPr>
        <w:pStyle w:val="a3"/>
        <w:rPr>
          <w:b/>
          <w:bCs/>
          <w:sz w:val="26"/>
        </w:rPr>
      </w:pPr>
    </w:p>
    <w:p w14:paraId="159297DA" w14:textId="74BE4C19" w:rsidR="00FF7EB6" w:rsidRPr="00A42D04" w:rsidRDefault="00FF7EB6" w:rsidP="00B470ED">
      <w:pPr>
        <w:pStyle w:val="a3"/>
        <w:jc w:val="center"/>
        <w:rPr>
          <w:rFonts w:eastAsia="Calibri"/>
          <w:b/>
          <w:bCs/>
          <w:sz w:val="32"/>
          <w:szCs w:val="32"/>
        </w:rPr>
      </w:pPr>
      <w:r w:rsidRPr="00976A6E">
        <w:rPr>
          <w:b/>
          <w:bCs/>
          <w:sz w:val="32"/>
          <w:szCs w:val="32"/>
        </w:rPr>
        <w:t>РАБОЧАЯ ПРОГРАММА УЧЕБНОЙ ПРАКТИКИ</w:t>
      </w:r>
      <w:r w:rsidR="00976A6E">
        <w:rPr>
          <w:b/>
          <w:bCs/>
          <w:sz w:val="32"/>
          <w:szCs w:val="32"/>
        </w:rPr>
        <w:t xml:space="preserve"> </w:t>
      </w:r>
    </w:p>
    <w:p w14:paraId="2B1146BF" w14:textId="77777777" w:rsidR="00B470ED" w:rsidRPr="00B3569F" w:rsidRDefault="00B470ED" w:rsidP="00B470ED">
      <w:pPr>
        <w:jc w:val="center"/>
        <w:rPr>
          <w:sz w:val="28"/>
          <w:szCs w:val="28"/>
        </w:rPr>
      </w:pPr>
      <w:bookmarkStart w:id="1" w:name="_Hlk135388789"/>
      <w:r w:rsidRPr="00B3569F">
        <w:rPr>
          <w:sz w:val="28"/>
          <w:szCs w:val="28"/>
        </w:rPr>
        <w:t>МДК 01.0</w:t>
      </w:r>
      <w:r>
        <w:rPr>
          <w:sz w:val="28"/>
          <w:szCs w:val="28"/>
        </w:rPr>
        <w:t>4</w:t>
      </w:r>
      <w:r w:rsidRPr="00B3569F">
        <w:rPr>
          <w:sz w:val="28"/>
          <w:szCs w:val="28"/>
        </w:rPr>
        <w:t xml:space="preserve"> </w:t>
      </w:r>
      <w:bookmarkStart w:id="2" w:name="_Hlk191639755"/>
      <w:r w:rsidRPr="00B3569F">
        <w:rPr>
          <w:sz w:val="28"/>
          <w:szCs w:val="28"/>
        </w:rPr>
        <w:t>«</w:t>
      </w:r>
      <w:r w:rsidRPr="003A6D0C">
        <w:rPr>
          <w:sz w:val="28"/>
          <w:szCs w:val="28"/>
        </w:rPr>
        <w:t>Диагностика, техническое обслуживание и ремонт электрооборудования и электронных систем автомобилей</w:t>
      </w:r>
      <w:r w:rsidRPr="00B3569F">
        <w:rPr>
          <w:sz w:val="28"/>
          <w:szCs w:val="28"/>
        </w:rPr>
        <w:t xml:space="preserve">» </w:t>
      </w:r>
      <w:bookmarkEnd w:id="2"/>
    </w:p>
    <w:bookmarkEnd w:id="1"/>
    <w:p w14:paraId="0934CCA5" w14:textId="77777777" w:rsidR="00A84D48" w:rsidRDefault="00A84D48">
      <w:pPr>
        <w:pStyle w:val="a3"/>
        <w:rPr>
          <w:b/>
          <w:sz w:val="20"/>
        </w:rPr>
      </w:pPr>
    </w:p>
    <w:p w14:paraId="499B787C" w14:textId="77777777" w:rsidR="00A84D48" w:rsidRDefault="00A84D48">
      <w:pPr>
        <w:pStyle w:val="a3"/>
        <w:rPr>
          <w:b/>
          <w:sz w:val="20"/>
        </w:rPr>
      </w:pPr>
    </w:p>
    <w:p w14:paraId="6C69FCC5" w14:textId="77777777" w:rsidR="00A84D48" w:rsidRDefault="00A84D48">
      <w:pPr>
        <w:pStyle w:val="a3"/>
        <w:rPr>
          <w:b/>
          <w:sz w:val="20"/>
        </w:rPr>
      </w:pPr>
    </w:p>
    <w:p w14:paraId="3912F599" w14:textId="77777777" w:rsidR="00A84D48" w:rsidRDefault="00A84D48">
      <w:pPr>
        <w:pStyle w:val="a3"/>
        <w:rPr>
          <w:b/>
          <w:sz w:val="20"/>
        </w:rPr>
      </w:pPr>
    </w:p>
    <w:p w14:paraId="2764B4F1" w14:textId="77777777" w:rsidR="00A84D48" w:rsidRDefault="00A84D48">
      <w:pPr>
        <w:pStyle w:val="a3"/>
        <w:rPr>
          <w:b/>
          <w:sz w:val="20"/>
        </w:rPr>
      </w:pPr>
    </w:p>
    <w:p w14:paraId="5D7E4A88" w14:textId="77777777" w:rsidR="00976A6E" w:rsidRPr="00976A6E" w:rsidRDefault="00976A6E" w:rsidP="00976A6E">
      <w:pPr>
        <w:widowControl/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по специальности:</w:t>
      </w:r>
    </w:p>
    <w:p w14:paraId="50FE1A19" w14:textId="77777777" w:rsidR="00976A6E" w:rsidRPr="00976A6E" w:rsidRDefault="00976A6E" w:rsidP="00976A6E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23.02.07. Техническое обслуживание и ремонт автотранспортных средств</w:t>
      </w:r>
    </w:p>
    <w:p w14:paraId="3F3C10FE" w14:textId="77777777" w:rsidR="00A84D48" w:rsidRPr="00976A6E" w:rsidRDefault="00A84D48">
      <w:pPr>
        <w:pStyle w:val="a3"/>
        <w:rPr>
          <w:bCs/>
        </w:rPr>
      </w:pPr>
    </w:p>
    <w:p w14:paraId="7E64A6ED" w14:textId="77777777" w:rsidR="00A84D48" w:rsidRPr="00976A6E" w:rsidRDefault="00A84D48">
      <w:pPr>
        <w:pStyle w:val="a3"/>
        <w:rPr>
          <w:bCs/>
        </w:rPr>
      </w:pPr>
    </w:p>
    <w:p w14:paraId="7664DD50" w14:textId="77777777" w:rsidR="00A84D48" w:rsidRPr="00976A6E" w:rsidRDefault="00A84D48">
      <w:pPr>
        <w:pStyle w:val="a3"/>
        <w:rPr>
          <w:b/>
        </w:rPr>
      </w:pPr>
    </w:p>
    <w:p w14:paraId="168B32C9" w14:textId="77777777" w:rsidR="00A84D48" w:rsidRDefault="00A84D48">
      <w:pPr>
        <w:pStyle w:val="a3"/>
        <w:rPr>
          <w:b/>
          <w:sz w:val="20"/>
        </w:rPr>
      </w:pPr>
    </w:p>
    <w:p w14:paraId="75281212" w14:textId="77777777" w:rsidR="00A84D48" w:rsidRDefault="00A84D48">
      <w:pPr>
        <w:pStyle w:val="a3"/>
        <w:rPr>
          <w:b/>
          <w:sz w:val="20"/>
        </w:rPr>
      </w:pPr>
    </w:p>
    <w:p w14:paraId="1D4A4091" w14:textId="77777777" w:rsidR="00A84D48" w:rsidRDefault="00A84D48">
      <w:pPr>
        <w:pStyle w:val="a3"/>
        <w:rPr>
          <w:b/>
          <w:sz w:val="20"/>
        </w:rPr>
      </w:pPr>
    </w:p>
    <w:p w14:paraId="449BB040" w14:textId="77777777" w:rsidR="00A84D48" w:rsidRDefault="00A84D48">
      <w:pPr>
        <w:pStyle w:val="a3"/>
        <w:rPr>
          <w:b/>
          <w:sz w:val="20"/>
        </w:rPr>
      </w:pPr>
    </w:p>
    <w:p w14:paraId="23C55C39" w14:textId="77777777" w:rsidR="00A84D48" w:rsidRDefault="00A84D48">
      <w:pPr>
        <w:pStyle w:val="a3"/>
        <w:rPr>
          <w:b/>
          <w:sz w:val="20"/>
        </w:rPr>
      </w:pPr>
    </w:p>
    <w:p w14:paraId="656FA96E" w14:textId="77777777" w:rsidR="00A84D48" w:rsidRDefault="00A84D48">
      <w:pPr>
        <w:pStyle w:val="a3"/>
        <w:rPr>
          <w:b/>
          <w:sz w:val="20"/>
        </w:rPr>
      </w:pPr>
    </w:p>
    <w:p w14:paraId="07C3E00B" w14:textId="77777777" w:rsidR="00A84D48" w:rsidRDefault="00A84D48">
      <w:pPr>
        <w:pStyle w:val="a3"/>
        <w:rPr>
          <w:b/>
          <w:sz w:val="20"/>
        </w:rPr>
      </w:pPr>
    </w:p>
    <w:p w14:paraId="0076BBE0" w14:textId="77777777" w:rsidR="00A84D48" w:rsidRDefault="00A84D48">
      <w:pPr>
        <w:pStyle w:val="a3"/>
        <w:rPr>
          <w:b/>
          <w:sz w:val="20"/>
        </w:rPr>
      </w:pPr>
    </w:p>
    <w:p w14:paraId="6612247D" w14:textId="77777777" w:rsidR="00A84D48" w:rsidRDefault="00A84D48">
      <w:pPr>
        <w:pStyle w:val="a3"/>
        <w:rPr>
          <w:b/>
          <w:sz w:val="20"/>
        </w:rPr>
      </w:pPr>
    </w:p>
    <w:p w14:paraId="610EBE61" w14:textId="77777777" w:rsidR="00A84D48" w:rsidRDefault="00A84D48">
      <w:pPr>
        <w:pStyle w:val="a3"/>
        <w:rPr>
          <w:b/>
          <w:sz w:val="20"/>
        </w:rPr>
      </w:pPr>
    </w:p>
    <w:p w14:paraId="0DAA74EB" w14:textId="77777777" w:rsidR="00A84D48" w:rsidRDefault="00A84D48">
      <w:pPr>
        <w:pStyle w:val="a3"/>
        <w:rPr>
          <w:b/>
          <w:sz w:val="20"/>
        </w:rPr>
      </w:pPr>
    </w:p>
    <w:p w14:paraId="5F542181" w14:textId="77777777" w:rsidR="00A84D48" w:rsidRDefault="00A84D48">
      <w:pPr>
        <w:pStyle w:val="a3"/>
        <w:rPr>
          <w:b/>
          <w:sz w:val="20"/>
        </w:rPr>
      </w:pPr>
    </w:p>
    <w:p w14:paraId="39962C4D" w14:textId="77777777" w:rsidR="00976A6E" w:rsidRDefault="00976A6E" w:rsidP="00976A6E">
      <w:pPr>
        <w:pStyle w:val="a3"/>
        <w:spacing w:before="249"/>
        <w:ind w:right="1594"/>
        <w:jc w:val="center"/>
      </w:pPr>
    </w:p>
    <w:p w14:paraId="512E6907" w14:textId="43F26483" w:rsidR="00D02F0F" w:rsidRDefault="00976A6E" w:rsidP="00976A6E">
      <w:pPr>
        <w:pStyle w:val="a3"/>
        <w:spacing w:before="249"/>
        <w:ind w:right="1594"/>
        <w:jc w:val="center"/>
      </w:pPr>
      <w:r>
        <w:t>Н</w:t>
      </w:r>
      <w:r w:rsidR="000A070F">
        <w:t>альчик</w:t>
      </w:r>
      <w:r w:rsidR="00777264">
        <w:t>,</w:t>
      </w:r>
      <w:r w:rsidR="00777264">
        <w:rPr>
          <w:spacing w:val="65"/>
        </w:rPr>
        <w:t xml:space="preserve"> </w:t>
      </w:r>
      <w:r w:rsidR="0007058A">
        <w:t>2025</w:t>
      </w:r>
      <w:r w:rsidR="00FF7EB6">
        <w:t>г.</w:t>
      </w:r>
    </w:p>
    <w:bookmarkEnd w:id="0"/>
    <w:p w14:paraId="7C801053" w14:textId="77777777" w:rsidR="001245EB" w:rsidRDefault="001245EB" w:rsidP="00976A6E">
      <w:pPr>
        <w:pStyle w:val="a3"/>
        <w:spacing w:before="249"/>
        <w:ind w:right="1594"/>
        <w:jc w:val="center"/>
      </w:pPr>
    </w:p>
    <w:p w14:paraId="57FF37BD" w14:textId="77777777" w:rsidR="00FF7EB6" w:rsidRDefault="00FF7EB6" w:rsidP="00976A6E">
      <w:pPr>
        <w:pStyle w:val="a3"/>
        <w:spacing w:before="249"/>
        <w:ind w:right="1594"/>
        <w:jc w:val="center"/>
      </w:pPr>
      <w:r>
        <w:br w:type="page"/>
      </w:r>
    </w:p>
    <w:p w14:paraId="750A239A" w14:textId="77777777" w:rsidR="00976A6E" w:rsidRPr="00ED67A0" w:rsidRDefault="00976A6E" w:rsidP="00976A6E">
      <w:pPr>
        <w:spacing w:line="208" w:lineRule="exact"/>
        <w:rPr>
          <w:sz w:val="24"/>
          <w:szCs w:val="24"/>
        </w:rPr>
      </w:pPr>
    </w:p>
    <w:tbl>
      <w:tblPr>
        <w:tblW w:w="4964" w:type="pct"/>
        <w:jc w:val="right"/>
        <w:tblLook w:val="01E0" w:firstRow="1" w:lastRow="1" w:firstColumn="1" w:lastColumn="1" w:noHBand="0" w:noVBand="0"/>
      </w:tblPr>
      <w:tblGrid>
        <w:gridCol w:w="5585"/>
        <w:gridCol w:w="5227"/>
      </w:tblGrid>
      <w:tr w:rsidR="00976A6E" w:rsidRPr="00ED67A0" w14:paraId="4B1F28D7" w14:textId="77777777" w:rsidTr="00D02F0F">
        <w:trPr>
          <w:trHeight w:val="1569"/>
          <w:jc w:val="right"/>
        </w:trPr>
        <w:tc>
          <w:tcPr>
            <w:tcW w:w="2583" w:type="pct"/>
          </w:tcPr>
          <w:p w14:paraId="2104B1E6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bCs/>
                <w:sz w:val="24"/>
                <w:szCs w:val="24"/>
              </w:rPr>
              <w:br w:type="page"/>
            </w:r>
            <w:bookmarkStart w:id="3" w:name="_Hlk97830077"/>
            <w:r w:rsidRPr="00ED67A0">
              <w:rPr>
                <w:b/>
                <w:i/>
                <w:sz w:val="24"/>
                <w:szCs w:val="24"/>
              </w:rPr>
              <w:br w:type="page"/>
            </w:r>
            <w:r w:rsidRPr="00ED67A0">
              <w:rPr>
                <w:sz w:val="24"/>
                <w:szCs w:val="24"/>
              </w:rPr>
              <w:t xml:space="preserve">Рассмотрена на заседании </w:t>
            </w:r>
          </w:p>
          <w:p w14:paraId="4C298E35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ЦМК профессиональных дисциплин</w:t>
            </w:r>
          </w:p>
          <w:p w14:paraId="7141764C" w14:textId="3176C036" w:rsidR="00976A6E" w:rsidRPr="00ED67A0" w:rsidRDefault="00976A6E" w:rsidP="0007058A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Протокол №  от «</w:t>
            </w:r>
            <w:r w:rsidR="00D02F0F">
              <w:rPr>
                <w:sz w:val="24"/>
                <w:szCs w:val="24"/>
              </w:rPr>
              <w:t>_____</w:t>
            </w:r>
            <w:r w:rsidRPr="00ED67A0">
              <w:rPr>
                <w:sz w:val="24"/>
                <w:szCs w:val="24"/>
              </w:rPr>
              <w:t>»</w:t>
            </w:r>
            <w:r w:rsidR="001245EB">
              <w:rPr>
                <w:sz w:val="24"/>
                <w:szCs w:val="24"/>
              </w:rPr>
              <w:t xml:space="preserve"> _____</w:t>
            </w:r>
            <w:r w:rsidR="0007058A">
              <w:rPr>
                <w:sz w:val="24"/>
                <w:szCs w:val="24"/>
              </w:rPr>
              <w:t xml:space="preserve"> 2025</w:t>
            </w:r>
            <w:r w:rsidRPr="00ED67A0">
              <w:rPr>
                <w:sz w:val="24"/>
                <w:szCs w:val="24"/>
              </w:rPr>
              <w:t xml:space="preserve"> г. Председатель:</w:t>
            </w:r>
            <w:r w:rsidR="00D02F0F">
              <w:rPr>
                <w:sz w:val="24"/>
                <w:szCs w:val="24"/>
              </w:rPr>
              <w:t>___________</w:t>
            </w:r>
            <w:r w:rsidRPr="00ED67A0">
              <w:rPr>
                <w:sz w:val="24"/>
                <w:szCs w:val="24"/>
              </w:rPr>
              <w:t>/</w:t>
            </w:r>
            <w:r w:rsidR="0007058A">
              <w:rPr>
                <w:sz w:val="24"/>
                <w:szCs w:val="24"/>
              </w:rPr>
              <w:t>Жеруков А.В.</w:t>
            </w:r>
            <w:r w:rsidRPr="00ED67A0">
              <w:rPr>
                <w:sz w:val="24"/>
                <w:szCs w:val="24"/>
              </w:rPr>
              <w:t>/</w:t>
            </w:r>
          </w:p>
        </w:tc>
        <w:tc>
          <w:tcPr>
            <w:tcW w:w="2417" w:type="pct"/>
          </w:tcPr>
          <w:p w14:paraId="776422CA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«Утверждаю»</w:t>
            </w:r>
          </w:p>
          <w:p w14:paraId="57978FD9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заместитель директора </w:t>
            </w:r>
          </w:p>
          <w:p w14:paraId="6C766A65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 УМР ГБПОУ «КБАДК»</w:t>
            </w:r>
          </w:p>
          <w:p w14:paraId="15DC9A7B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___________ С.Ю. Какулина</w:t>
            </w:r>
          </w:p>
        </w:tc>
      </w:tr>
      <w:bookmarkEnd w:id="3"/>
    </w:tbl>
    <w:p w14:paraId="056E96E0" w14:textId="77777777" w:rsidR="00976A6E" w:rsidRPr="00ED67A0" w:rsidRDefault="00976A6E" w:rsidP="00976A6E">
      <w:pPr>
        <w:jc w:val="both"/>
        <w:rPr>
          <w:sz w:val="24"/>
          <w:szCs w:val="24"/>
        </w:rPr>
      </w:pPr>
    </w:p>
    <w:p w14:paraId="7E9ECFE3" w14:textId="77777777" w:rsidR="00976A6E" w:rsidRPr="00ED67A0" w:rsidRDefault="00976A6E" w:rsidP="00976A6E">
      <w:pPr>
        <w:jc w:val="both"/>
        <w:rPr>
          <w:sz w:val="24"/>
          <w:szCs w:val="24"/>
        </w:rPr>
      </w:pPr>
      <w:bookmarkStart w:id="4" w:name="_GoBack"/>
      <w:bookmarkEnd w:id="4"/>
    </w:p>
    <w:p w14:paraId="2D9A205E" w14:textId="77777777" w:rsidR="00976A6E" w:rsidRPr="00ED67A0" w:rsidRDefault="00976A6E" w:rsidP="00976A6E">
      <w:pPr>
        <w:spacing w:line="208" w:lineRule="exact"/>
        <w:rPr>
          <w:sz w:val="24"/>
          <w:szCs w:val="24"/>
        </w:rPr>
      </w:pPr>
    </w:p>
    <w:p w14:paraId="0CD87504" w14:textId="77777777" w:rsidR="00976A6E" w:rsidRPr="00ED67A0" w:rsidRDefault="00976A6E" w:rsidP="00846357">
      <w:pPr>
        <w:ind w:firstLine="709"/>
        <w:jc w:val="both"/>
        <w:rPr>
          <w:sz w:val="24"/>
          <w:szCs w:val="24"/>
        </w:rPr>
      </w:pPr>
    </w:p>
    <w:p w14:paraId="670DDD23" w14:textId="2766A90C" w:rsidR="00846357" w:rsidRPr="00B470ED" w:rsidRDefault="00846357" w:rsidP="00B470ED">
      <w:pPr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Рабочая программа </w:t>
      </w:r>
      <w:r w:rsidR="00976A6E" w:rsidRPr="00ED67A0">
        <w:rPr>
          <w:sz w:val="24"/>
          <w:szCs w:val="24"/>
        </w:rPr>
        <w:t xml:space="preserve">учебной практики </w:t>
      </w:r>
      <w:r w:rsidRPr="00ED67A0">
        <w:rPr>
          <w:sz w:val="24"/>
          <w:szCs w:val="24"/>
        </w:rPr>
        <w:t xml:space="preserve">междисциплинарного курса </w:t>
      </w:r>
      <w:bookmarkStart w:id="5" w:name="_Hlk194479976"/>
      <w:r w:rsidR="00B470ED" w:rsidRPr="00B470ED">
        <w:rPr>
          <w:sz w:val="24"/>
          <w:szCs w:val="24"/>
        </w:rPr>
        <w:t>«Диагностика, техническое обслуживание и ремонт электрооборудования и электронных систем автомобилей»</w:t>
      </w:r>
      <w:r w:rsidR="00B470ED">
        <w:rPr>
          <w:sz w:val="24"/>
          <w:szCs w:val="24"/>
        </w:rPr>
        <w:t xml:space="preserve"> </w:t>
      </w:r>
      <w:bookmarkEnd w:id="5"/>
      <w:r w:rsidRPr="00ED67A0">
        <w:rPr>
          <w:sz w:val="24"/>
          <w:szCs w:val="24"/>
        </w:rPr>
        <w:t xml:space="preserve">входит в </w:t>
      </w:r>
      <w:bookmarkStart w:id="6" w:name="_Hlk160709485"/>
      <w:r w:rsidRPr="00ED67A0">
        <w:rPr>
          <w:bCs/>
          <w:sz w:val="24"/>
          <w:szCs w:val="24"/>
        </w:rPr>
        <w:t>междисциплинарного курса</w:t>
      </w:r>
      <w:r w:rsidRPr="00ED67A0">
        <w:rPr>
          <w:sz w:val="24"/>
          <w:szCs w:val="24"/>
        </w:rPr>
        <w:t xml:space="preserve"> </w:t>
      </w:r>
      <w:bookmarkEnd w:id="6"/>
      <w:r w:rsidRPr="00ED67A0">
        <w:rPr>
          <w:sz w:val="24"/>
          <w:szCs w:val="24"/>
        </w:rPr>
        <w:t xml:space="preserve">под индексом МДК 01.04 и составлена </w:t>
      </w:r>
      <w:r w:rsidRPr="00ED67A0">
        <w:rPr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7" w:name="_Hlk97886458"/>
      <w:r w:rsidRPr="00ED67A0">
        <w:rPr>
          <w:bCs/>
          <w:sz w:val="24"/>
          <w:szCs w:val="24"/>
        </w:rPr>
        <w:t>ГБПОУ «КБАДК»</w:t>
      </w:r>
      <w:bookmarkEnd w:id="7"/>
      <w:r w:rsidRPr="00ED67A0">
        <w:rPr>
          <w:bCs/>
          <w:sz w:val="24"/>
          <w:szCs w:val="24"/>
        </w:rPr>
        <w:t xml:space="preserve"> </w:t>
      </w:r>
      <w:r w:rsidRPr="00ED67A0">
        <w:rPr>
          <w:sz w:val="24"/>
          <w:szCs w:val="24"/>
        </w:rPr>
        <w:t xml:space="preserve">(протокол № 2 от 10 января 2023 г.) и утвержденными директором ГБПОУ «КБАДК» по специальности 23.02.07 «Техническое обслуживание и ремонт </w:t>
      </w:r>
      <w:r w:rsidR="00976A6E" w:rsidRPr="00ED67A0">
        <w:rPr>
          <w:sz w:val="24"/>
          <w:szCs w:val="24"/>
        </w:rPr>
        <w:t>автотранспортных средств»</w:t>
      </w:r>
    </w:p>
    <w:p w14:paraId="19E97AE2" w14:textId="77777777" w:rsidR="00846357" w:rsidRPr="00ED67A0" w:rsidRDefault="00846357" w:rsidP="00846357">
      <w:pPr>
        <w:ind w:firstLine="708"/>
        <w:jc w:val="both"/>
        <w:rPr>
          <w:sz w:val="24"/>
          <w:szCs w:val="24"/>
        </w:rPr>
      </w:pPr>
    </w:p>
    <w:p w14:paraId="2D1BEA8C" w14:textId="77777777" w:rsidR="00846357" w:rsidRPr="00ED67A0" w:rsidRDefault="00846357" w:rsidP="00846357">
      <w:pPr>
        <w:ind w:firstLine="70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Организация-разработчик: Государственное </w:t>
      </w:r>
      <w:bookmarkStart w:id="8" w:name="_Hlk97830171"/>
      <w:r w:rsidRPr="00ED67A0">
        <w:rPr>
          <w:sz w:val="24"/>
          <w:szCs w:val="24"/>
        </w:rPr>
        <w:t>бюджетное</w:t>
      </w:r>
      <w:bookmarkEnd w:id="8"/>
      <w:r w:rsidRPr="00ED67A0">
        <w:rPr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 </w:t>
      </w:r>
    </w:p>
    <w:p w14:paraId="2301CA6A" w14:textId="77777777" w:rsidR="00846357" w:rsidRPr="00ED67A0" w:rsidRDefault="00846357" w:rsidP="008463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</w:p>
    <w:p w14:paraId="16BEF7E9" w14:textId="77777777" w:rsidR="00846357" w:rsidRPr="00ED67A0" w:rsidRDefault="00846357" w:rsidP="008463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Разработчик: Таов М.Б. – преподаватель спец. дисциплин ГБПОУ «КБАДК»</w:t>
      </w:r>
    </w:p>
    <w:p w14:paraId="37397059" w14:textId="77777777" w:rsidR="00846357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3197E3D8" w14:textId="77777777" w:rsidR="001245EB" w:rsidRPr="00ED67A0" w:rsidRDefault="001245EB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2B0CA352" w14:textId="77777777" w:rsidR="00846357" w:rsidRPr="00ED67A0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  <w:sectPr w:rsidR="00846357" w:rsidRPr="00ED67A0" w:rsidSect="0002758C">
          <w:footerReference w:type="default" r:id="rId8"/>
          <w:pgSz w:w="11910" w:h="16850"/>
          <w:pgMar w:top="1247" w:right="697" w:bottom="1123" w:left="539" w:header="0" w:footer="924" w:gutter="0"/>
          <w:cols w:space="720"/>
          <w:titlePg/>
        </w:sectPr>
      </w:pPr>
    </w:p>
    <w:bookmarkStart w:id="9" w:name="_Toc161387817" w:displacedByCustomXml="next"/>
    <w:bookmarkEnd w:id="9" w:displacedByCustomXml="next"/>
    <w:bookmarkStart w:id="10" w:name="_Hlk161387670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2201033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EE25011" w14:textId="77777777" w:rsidR="00552BEF" w:rsidRPr="00ED67A0" w:rsidRDefault="00552BEF">
          <w:pPr>
            <w:pStyle w:val="ac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ED67A0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 xml:space="preserve">Содержание </w:t>
          </w:r>
        </w:p>
        <w:p w14:paraId="6B265665" w14:textId="77777777" w:rsidR="000846C9" w:rsidRPr="000846C9" w:rsidRDefault="006D17DF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r w:rsidRPr="00ED67A0">
            <w:rPr>
              <w:b/>
              <w:bCs/>
              <w:sz w:val="24"/>
              <w:szCs w:val="24"/>
            </w:rPr>
            <w:fldChar w:fldCharType="begin"/>
          </w:r>
          <w:r w:rsidR="00552BEF" w:rsidRPr="00ED67A0">
            <w:rPr>
              <w:b/>
              <w:bCs/>
              <w:sz w:val="24"/>
              <w:szCs w:val="24"/>
            </w:rPr>
            <w:instrText xml:space="preserve"> TOC \o "1-3" \h \z \u </w:instrText>
          </w:r>
          <w:r w:rsidRPr="00ED67A0">
            <w:rPr>
              <w:b/>
              <w:bCs/>
              <w:sz w:val="24"/>
              <w:szCs w:val="24"/>
            </w:rPr>
            <w:fldChar w:fldCharType="separate"/>
          </w:r>
          <w:hyperlink w:anchor="_Toc161656848" w:history="1">
            <w:r w:rsidR="000846C9" w:rsidRPr="000846C9">
              <w:rPr>
                <w:rStyle w:val="ad"/>
                <w:b/>
                <w:bCs/>
                <w:noProof/>
              </w:rPr>
              <w:t>1. ПАСПОРТ ПРОГРАММЫ УЧЕБНОЙ ПРАКТИКИ</w:t>
            </w:r>
            <w:r w:rsidR="000846C9" w:rsidRPr="000846C9">
              <w:rPr>
                <w:b/>
                <w:bCs/>
                <w:noProof/>
                <w:webHidden/>
              </w:rPr>
              <w:tab/>
            </w:r>
            <w:r w:rsidRPr="000846C9">
              <w:rPr>
                <w:b/>
                <w:bCs/>
                <w:noProof/>
                <w:webHidden/>
              </w:rPr>
              <w:fldChar w:fldCharType="begin"/>
            </w:r>
            <w:r w:rsidR="000846C9" w:rsidRPr="000846C9">
              <w:rPr>
                <w:b/>
                <w:bCs/>
                <w:noProof/>
                <w:webHidden/>
              </w:rPr>
              <w:instrText xml:space="preserve"> PAGEREF _Toc161656848 \h </w:instrText>
            </w:r>
            <w:r w:rsidRPr="000846C9">
              <w:rPr>
                <w:b/>
                <w:bCs/>
                <w:noProof/>
                <w:webHidden/>
              </w:rPr>
            </w:r>
            <w:r w:rsidRPr="000846C9">
              <w:rPr>
                <w:b/>
                <w:bCs/>
                <w:noProof/>
                <w:webHidden/>
              </w:rPr>
              <w:fldChar w:fldCharType="separate"/>
            </w:r>
            <w:r w:rsidR="000846C9" w:rsidRPr="000846C9">
              <w:rPr>
                <w:b/>
                <w:bCs/>
                <w:noProof/>
                <w:webHidden/>
              </w:rPr>
              <w:t>4</w:t>
            </w:r>
            <w:r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8CD3FB4" w14:textId="77777777" w:rsidR="000846C9" w:rsidRPr="000846C9" w:rsidRDefault="00330A7C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49" w:history="1">
            <w:r w:rsidR="000846C9" w:rsidRPr="000846C9">
              <w:rPr>
                <w:rStyle w:val="ad"/>
                <w:b/>
                <w:bCs/>
                <w:noProof/>
                <w:lang w:eastAsia="ru-RU"/>
              </w:rPr>
              <w:t>2. СТРУКТУРА И СОДЕРЖАНИЕ УЧЕБНОЙ ПРАКТИКИ</w:t>
            </w:r>
            <w:r w:rsidR="000846C9"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="000846C9" w:rsidRPr="000846C9">
              <w:rPr>
                <w:b/>
                <w:bCs/>
                <w:noProof/>
                <w:webHidden/>
              </w:rPr>
              <w:instrText xml:space="preserve"> PAGEREF _Toc161656849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="000846C9" w:rsidRPr="000846C9">
              <w:rPr>
                <w:b/>
                <w:bCs/>
                <w:noProof/>
                <w:webHidden/>
              </w:rPr>
              <w:t>6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5119C28" w14:textId="77777777" w:rsidR="000846C9" w:rsidRPr="000846C9" w:rsidRDefault="00330A7C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0" w:history="1">
            <w:r w:rsidR="000846C9" w:rsidRPr="000846C9">
              <w:rPr>
                <w:rStyle w:val="ad"/>
                <w:b/>
                <w:bCs/>
                <w:noProof/>
                <w:lang w:eastAsia="ru-RU"/>
              </w:rPr>
              <w:t>3. КОНТРОЛЬ И ОЦЕНКА РЕЗУЛЬТАТОВ ОСВОЕНИЯ УЧЕБНОЙ ПРАКТИКИ</w:t>
            </w:r>
            <w:r w:rsidR="000846C9"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="000846C9" w:rsidRPr="000846C9">
              <w:rPr>
                <w:b/>
                <w:bCs/>
                <w:noProof/>
                <w:webHidden/>
              </w:rPr>
              <w:instrText xml:space="preserve"> PAGEREF _Toc161656850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="000846C9" w:rsidRPr="000846C9">
              <w:rPr>
                <w:b/>
                <w:bCs/>
                <w:noProof/>
                <w:webHidden/>
              </w:rPr>
              <w:t>9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FA0741B" w14:textId="77777777" w:rsidR="000846C9" w:rsidRPr="000846C9" w:rsidRDefault="00330A7C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1" w:history="1">
            <w:r w:rsidR="000846C9" w:rsidRPr="000846C9">
              <w:rPr>
                <w:rStyle w:val="ad"/>
                <w:b/>
                <w:bCs/>
                <w:noProof/>
              </w:rPr>
              <w:t>4. УСЛОВИЯ РЕАЛИЗАЦИИ ПРОГРАММЫ УЧЕБНОЙ ПРАКТИКИ</w:t>
            </w:r>
            <w:r w:rsidR="000846C9"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="000846C9" w:rsidRPr="000846C9">
              <w:rPr>
                <w:b/>
                <w:bCs/>
                <w:noProof/>
                <w:webHidden/>
              </w:rPr>
              <w:instrText xml:space="preserve"> PAGEREF _Toc161656851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="000846C9" w:rsidRPr="000846C9">
              <w:rPr>
                <w:b/>
                <w:bCs/>
                <w:noProof/>
                <w:webHidden/>
              </w:rPr>
              <w:t>15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9933E3F" w14:textId="77777777" w:rsidR="00552BEF" w:rsidRPr="00ED67A0" w:rsidRDefault="006D17DF">
          <w:pPr>
            <w:rPr>
              <w:sz w:val="24"/>
              <w:szCs w:val="24"/>
            </w:rPr>
          </w:pPr>
          <w:r w:rsidRPr="00ED67A0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0C7DC44" w14:textId="77777777" w:rsidR="00A84D48" w:rsidRPr="00436F3F" w:rsidRDefault="00552BEF" w:rsidP="00436F3F">
      <w:pPr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br w:type="page"/>
      </w:r>
    </w:p>
    <w:p w14:paraId="7E59ED53" w14:textId="77777777" w:rsidR="00436F3F" w:rsidRPr="000846C9" w:rsidRDefault="00436F3F" w:rsidP="000846C9">
      <w:pPr>
        <w:pStyle w:val="1"/>
        <w:jc w:val="center"/>
        <w:rPr>
          <w:sz w:val="24"/>
          <w:szCs w:val="24"/>
        </w:rPr>
      </w:pPr>
      <w:bookmarkStart w:id="11" w:name="_Toc161656848"/>
      <w:bookmarkEnd w:id="10"/>
      <w:r w:rsidRPr="000846C9">
        <w:rPr>
          <w:sz w:val="24"/>
          <w:szCs w:val="24"/>
        </w:rPr>
        <w:lastRenderedPageBreak/>
        <w:t>1. ПАСПОРТ ПРОГРАММЫ УЧЕБНОЙ ПРАКТИКИ</w:t>
      </w:r>
      <w:bookmarkEnd w:id="11"/>
    </w:p>
    <w:p w14:paraId="5AF27413" w14:textId="77777777" w:rsidR="00B27287" w:rsidRPr="00ED67A0" w:rsidRDefault="00B27287" w:rsidP="00B27287">
      <w:pPr>
        <w:tabs>
          <w:tab w:val="left" w:pos="2454"/>
        </w:tabs>
        <w:spacing w:before="89"/>
        <w:ind w:left="2092" w:right="1566"/>
        <w:jc w:val="center"/>
        <w:rPr>
          <w:b/>
          <w:bCs/>
          <w:sz w:val="24"/>
          <w:szCs w:val="24"/>
        </w:rPr>
      </w:pPr>
      <w:r w:rsidRPr="00ED67A0">
        <w:rPr>
          <w:b/>
          <w:bCs/>
          <w:sz w:val="24"/>
          <w:szCs w:val="24"/>
        </w:rPr>
        <w:t>ПМ 01. ТЕХНИЧЕСКОЕ ОБСЛУЖИВАНИЕ И РЕМОНТ</w:t>
      </w:r>
      <w:r w:rsidRPr="00ED67A0">
        <w:rPr>
          <w:b/>
          <w:bCs/>
          <w:spacing w:val="-67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АВТОМОБИЛЬНОГО</w:t>
      </w:r>
      <w:r w:rsidRPr="00ED67A0">
        <w:rPr>
          <w:b/>
          <w:bCs/>
          <w:spacing w:val="-1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ТРАНСПОРТА</w:t>
      </w:r>
    </w:p>
    <w:p w14:paraId="225BDE89" w14:textId="77777777" w:rsidR="00A84D48" w:rsidRPr="00ED67A0" w:rsidRDefault="00A84D48">
      <w:pPr>
        <w:pStyle w:val="a3"/>
        <w:spacing w:before="9"/>
        <w:rPr>
          <w:b/>
          <w:sz w:val="24"/>
          <w:szCs w:val="24"/>
        </w:rPr>
      </w:pPr>
    </w:p>
    <w:p w14:paraId="3974FB3F" w14:textId="77777777" w:rsidR="00A84D48" w:rsidRPr="00ED67A0" w:rsidRDefault="00777264" w:rsidP="00086552">
      <w:pPr>
        <w:ind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1.1.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Область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применения</w:t>
      </w:r>
      <w:r w:rsidRPr="00ED67A0">
        <w:rPr>
          <w:b/>
          <w:spacing w:val="-5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программы</w:t>
      </w:r>
    </w:p>
    <w:p w14:paraId="57D772AE" w14:textId="3DFAFC96" w:rsidR="008B0125" w:rsidRPr="00ED67A0" w:rsidRDefault="008B0125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Рабочая программа учебной практики </w:t>
      </w:r>
      <w:r w:rsidR="00976A6E" w:rsidRPr="00ED67A0">
        <w:rPr>
          <w:rFonts w:eastAsia="Calibri"/>
          <w:bCs/>
          <w:sz w:val="24"/>
          <w:szCs w:val="24"/>
          <w:lang w:eastAsia="ru-RU"/>
        </w:rPr>
        <w:t xml:space="preserve">МДК.01.04 </w:t>
      </w:r>
      <w:r w:rsidR="00B470ED" w:rsidRPr="00B470ED">
        <w:rPr>
          <w:sz w:val="24"/>
          <w:szCs w:val="24"/>
        </w:rPr>
        <w:t>«Диагностика, техническое обслуживание и ремонт электрооборудования и электронных систем автомобилей»</w:t>
      </w:r>
      <w:r w:rsidR="00B470ED">
        <w:rPr>
          <w:sz w:val="24"/>
          <w:szCs w:val="24"/>
        </w:rPr>
        <w:t xml:space="preserve"> </w:t>
      </w:r>
      <w:r w:rsidRPr="00ED67A0">
        <w:rPr>
          <w:sz w:val="24"/>
          <w:szCs w:val="24"/>
        </w:rPr>
        <w:t>является частью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(утв. Приказом Министерства образования и науки Российской Федерации от 9.12.2016 г. № 1581 (в редакции от 01.09.2022 № 796) в части освоения основного вида профессиональной деятельности (ВПД): Техническое обслуживание и ремонт электрооборудования и электронных систем автомобилей и соответствующих общих (ОК) и профессиональных компетенций (ПК) и учитывает Примерную основную образовательную программу специальности 23.02.07 «Техническое обслуживание и ремонт двигателей, систем и агрегатов автомобилей» (утвержденного протоколом Федерального учебно-методического объединения по УГПС 23.00.00 от 11 мая 2021 г № 11).</w:t>
      </w:r>
    </w:p>
    <w:p w14:paraId="7F577265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58CC9030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>1.2. Цели и задачи практики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3AC47940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Учебная практика направлена на углубление первоначального практического опыта студентов, развитие общих и профессиональных компетенций.</w:t>
      </w:r>
    </w:p>
    <w:p w14:paraId="1E6C50BD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Учебная практика является обязательным разделом программы специалистов среднего звена (ППССЗ), обеспечивающей реализацию Федерального государственного образовательного стандарта среднего профессионального образования (ФГОС СПО) по специальности 23.02.07 «Техническое обслуживание и ремонт двигателей, систем и агрегатов автомобилей». Она представляет собой вид учебной деятельности, обеспечивающий практико-ориентированную подготовку студентов.</w:t>
      </w:r>
    </w:p>
    <w:p w14:paraId="1A14CD19" w14:textId="3D5F28E0" w:rsidR="00AF2AE4" w:rsidRPr="00ED67A0" w:rsidRDefault="00AF2AE4" w:rsidP="00B470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Учебная практика проводится концентрированно после завершения междисциплинарных курсов </w:t>
      </w:r>
      <w:r w:rsidRPr="00ED67A0">
        <w:rPr>
          <w:sz w:val="24"/>
          <w:szCs w:val="24"/>
          <w:lang w:eastAsia="ru-RU"/>
        </w:rPr>
        <w:t xml:space="preserve">в 6 семестре 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и базируется на комплексе знаний, полученных во время изучения междисциплинарного курса </w:t>
      </w:r>
      <w:r w:rsidRPr="00ED67A0">
        <w:rPr>
          <w:rFonts w:eastAsia="Calibri"/>
          <w:bCs/>
          <w:sz w:val="24"/>
          <w:szCs w:val="24"/>
          <w:lang w:eastAsia="ru-RU"/>
        </w:rPr>
        <w:t xml:space="preserve">МДК.01.04 </w:t>
      </w:r>
      <w:r w:rsidR="00B470ED" w:rsidRPr="00B470ED">
        <w:rPr>
          <w:sz w:val="24"/>
          <w:szCs w:val="24"/>
        </w:rPr>
        <w:t>«Диагностика, техническое обслуживание и ремонт электрооборудования и электронных систем автомобилей»</w:t>
      </w:r>
      <w:r w:rsidR="00B470ED">
        <w:rPr>
          <w:sz w:val="24"/>
          <w:szCs w:val="24"/>
        </w:rPr>
        <w:t xml:space="preserve"> 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Формой аттестации по учебной практике является дифференцированный зачет, при условии полноты и своевременности представления </w:t>
      </w:r>
      <w:r w:rsidR="00620D53">
        <w:rPr>
          <w:color w:val="000000"/>
          <w:sz w:val="24"/>
          <w:szCs w:val="24"/>
          <w:shd w:val="clear" w:color="auto" w:fill="FFFFFF"/>
          <w:lang w:eastAsia="ru-RU"/>
        </w:rPr>
        <w:t>аттестационного листа</w:t>
      </w:r>
      <w:r w:rsidR="00B26F89">
        <w:rPr>
          <w:color w:val="000000"/>
          <w:sz w:val="24"/>
          <w:szCs w:val="24"/>
          <w:shd w:val="clear" w:color="auto" w:fill="FFFFFF"/>
          <w:lang w:eastAsia="ru-RU"/>
        </w:rPr>
        <w:t xml:space="preserve"> и отчета по практике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2B0CE843" w14:textId="77777777" w:rsidR="00976A6E" w:rsidRPr="00ED67A0" w:rsidRDefault="00976A6E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</w:p>
    <w:p w14:paraId="29372450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 xml:space="preserve">1.3. Условия организации учебной практики </w:t>
      </w:r>
    </w:p>
    <w:p w14:paraId="4378DFF6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1.3.1. Требования к условиям проведения учебной практики</w:t>
      </w:r>
    </w:p>
    <w:p w14:paraId="0F34C47A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Учебная практика реализуется </w:t>
      </w:r>
      <w:r w:rsidR="00976A6E" w:rsidRPr="00ED67A0">
        <w:rPr>
          <w:sz w:val="24"/>
          <w:szCs w:val="24"/>
        </w:rPr>
        <w:t xml:space="preserve">в учебных мастерских </w:t>
      </w:r>
      <w:r w:rsidR="004713B5" w:rsidRPr="00ED67A0">
        <w:rPr>
          <w:sz w:val="24"/>
          <w:szCs w:val="24"/>
        </w:rPr>
        <w:t xml:space="preserve">на </w:t>
      </w:r>
      <w:r w:rsidRPr="00ED67A0">
        <w:rPr>
          <w:sz w:val="24"/>
          <w:szCs w:val="24"/>
        </w:rPr>
        <w:t xml:space="preserve">территории </w:t>
      </w:r>
      <w:r w:rsidR="00976A6E" w:rsidRPr="00ED67A0">
        <w:rPr>
          <w:sz w:val="24"/>
          <w:szCs w:val="24"/>
        </w:rPr>
        <w:t>ГБПОУ «</w:t>
      </w:r>
      <w:r w:rsidRPr="00ED67A0">
        <w:rPr>
          <w:sz w:val="24"/>
          <w:szCs w:val="24"/>
        </w:rPr>
        <w:t xml:space="preserve">Кабардино-Балкарский автомобильно-дорожный колледж» </w:t>
      </w:r>
      <w:r w:rsidR="00976A6E" w:rsidRPr="00ED67A0">
        <w:rPr>
          <w:sz w:val="24"/>
          <w:szCs w:val="24"/>
        </w:rPr>
        <w:t>по адресу Мальбахова 4а.</w:t>
      </w:r>
    </w:p>
    <w:p w14:paraId="76622335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Материально-техническое обеспечение учебной практики является достаточным для достижения целей практики и соответствует действующим санитарным и противопожарным нормам, а также требованиям техники безопасности при проведении работ. Студентам обеспечена возможность доступа к информации, необходимой для выполнения заданий по </w:t>
      </w:r>
      <w:r w:rsidR="00976A6E" w:rsidRPr="00ED67A0">
        <w:rPr>
          <w:sz w:val="24"/>
          <w:szCs w:val="24"/>
        </w:rPr>
        <w:t>аттестационному листу</w:t>
      </w:r>
      <w:r w:rsidRPr="00ED67A0">
        <w:rPr>
          <w:sz w:val="24"/>
          <w:szCs w:val="24"/>
        </w:rPr>
        <w:t>.</w:t>
      </w:r>
    </w:p>
    <w:p w14:paraId="2DED8C82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0D343291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1.3.2 Общие требования к организации и проведения учебной практики</w:t>
      </w:r>
    </w:p>
    <w:p w14:paraId="2684A843" w14:textId="77777777" w:rsidR="00ED67A0" w:rsidRPr="00ED67A0" w:rsidRDefault="00ED67A0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Учебная практика направлена на формирование у обучающихся умений, приобретение первоначального практического опыта и реализуется для последующего освоения ими общих и профессиональных компетенций по специальности 23.02.07 «Техническое обслуживание и ремонт автотранспортных средств»</w:t>
      </w:r>
    </w:p>
    <w:p w14:paraId="4A37E609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Условием допуска обучающихся к учебной практике является отсутствие академической задолженности по междисциплинарному курсу МДК.01.04.</w:t>
      </w:r>
    </w:p>
    <w:p w14:paraId="5D80BCFC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Практика организовывается руководителем практики, который:</w:t>
      </w:r>
    </w:p>
    <w:p w14:paraId="2EDF07F5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согласовывает программу практики по профессии образовательного учреждения;</w:t>
      </w:r>
    </w:p>
    <w:p w14:paraId="3D4117DF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контролирует процесс проведение практики;</w:t>
      </w:r>
    </w:p>
    <w:p w14:paraId="053DA600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lastRenderedPageBreak/>
        <w:t xml:space="preserve"> осуществляет планирование всех видов и этапов практики.</w:t>
      </w:r>
    </w:p>
    <w:p w14:paraId="2915F544" w14:textId="77777777" w:rsidR="00976A6E" w:rsidRPr="00ED67A0" w:rsidRDefault="00976A6E" w:rsidP="00976A6E">
      <w:pPr>
        <w:pStyle w:val="a4"/>
        <w:tabs>
          <w:tab w:val="left" w:pos="596"/>
        </w:tabs>
        <w:ind w:left="720" w:firstLine="0"/>
        <w:jc w:val="both"/>
        <w:rPr>
          <w:sz w:val="24"/>
          <w:szCs w:val="24"/>
        </w:rPr>
      </w:pPr>
    </w:p>
    <w:p w14:paraId="4A6EEC12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1.3.3 Информационное обеспечение организации и проведения практики</w:t>
      </w:r>
    </w:p>
    <w:p w14:paraId="1C635B7D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Общие нормативно-правовые документы:</w:t>
      </w:r>
      <w:r w:rsidRPr="00ED67A0">
        <w:rPr>
          <w:sz w:val="24"/>
          <w:szCs w:val="24"/>
        </w:rPr>
        <w:t xml:space="preserve"> Федеральный государственный образовательный стандарт по специальности среднего профессионального образования 23.02.07 Техническое обслуживание и ремонт двигателей, систем и агрегатов автомобилей», утвержденного приказом Министерства образования и науки России от 09.12.2016 N 1581.</w:t>
      </w:r>
      <w:r w:rsidR="00976A6E" w:rsidRPr="00ED67A0">
        <w:rPr>
          <w:sz w:val="24"/>
          <w:szCs w:val="24"/>
        </w:rPr>
        <w:t>(в редакции 2021г.)</w:t>
      </w:r>
    </w:p>
    <w:p w14:paraId="2AB981EF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29BA7828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1.4 Комплект планирующих документов руководителя практики от образовательного учреждения входят:</w:t>
      </w:r>
    </w:p>
    <w:p w14:paraId="71A05133" w14:textId="77777777" w:rsidR="00AF2AE4" w:rsidRPr="00ED67A0" w:rsidRDefault="00976A6E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Приказ</w:t>
      </w:r>
      <w:r w:rsidR="00AF2AE4" w:rsidRPr="00ED67A0">
        <w:rPr>
          <w:sz w:val="24"/>
          <w:szCs w:val="24"/>
        </w:rPr>
        <w:t xml:space="preserve"> по учебной части по направлению на </w:t>
      </w:r>
      <w:r w:rsidRPr="00ED67A0">
        <w:rPr>
          <w:sz w:val="24"/>
          <w:szCs w:val="24"/>
        </w:rPr>
        <w:t>учебную</w:t>
      </w:r>
      <w:r w:rsidR="00AF2AE4" w:rsidRPr="00ED67A0">
        <w:rPr>
          <w:sz w:val="24"/>
          <w:szCs w:val="24"/>
        </w:rPr>
        <w:t xml:space="preserve"> практику.</w:t>
      </w:r>
    </w:p>
    <w:p w14:paraId="2E57F3FC" w14:textId="77777777" w:rsidR="00AF2AE4" w:rsidRPr="00ED67A0" w:rsidRDefault="00AF2AE4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Программа практики.</w:t>
      </w:r>
    </w:p>
    <w:p w14:paraId="7F37D818" w14:textId="77777777" w:rsidR="00AF2AE4" w:rsidRPr="00ED67A0" w:rsidRDefault="00976A6E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Аттестационный лист</w:t>
      </w:r>
      <w:r w:rsidR="00AF2AE4" w:rsidRPr="00ED67A0">
        <w:rPr>
          <w:sz w:val="24"/>
          <w:szCs w:val="24"/>
        </w:rPr>
        <w:t>.</w:t>
      </w:r>
    </w:p>
    <w:p w14:paraId="1C6A10D9" w14:textId="77777777" w:rsidR="00B26F89" w:rsidRDefault="00B26F89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</w:p>
    <w:p w14:paraId="2C151FB0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1.5. Требования к результатам освоения учебной практики</w:t>
      </w:r>
    </w:p>
    <w:p w14:paraId="416D6806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Процесс прохождения учебной практики направлен на закрепление элементов следующих компетенций в соответствии с ФГОС СПО по данному направлению подготовки:</w:t>
      </w:r>
    </w:p>
    <w:p w14:paraId="1D3C73CA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01.</w:t>
      </w:r>
      <w:r w:rsidRPr="00ED67A0">
        <w:rPr>
          <w:sz w:val="24"/>
          <w:szCs w:val="24"/>
        </w:rPr>
        <w:tab/>
        <w:t>Выбирать способы решения задач профессиональной деятельности применительно к различным контекстам;</w:t>
      </w:r>
    </w:p>
    <w:p w14:paraId="3332DC68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02.</w:t>
      </w:r>
      <w:r w:rsidRPr="00ED67A0">
        <w:rPr>
          <w:sz w:val="24"/>
          <w:szCs w:val="24"/>
        </w:rPr>
        <w:tab/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413E5B52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03.</w:t>
      </w:r>
      <w:r w:rsidRPr="00ED67A0">
        <w:rPr>
          <w:sz w:val="24"/>
          <w:szCs w:val="24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104234F4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04.</w:t>
      </w:r>
      <w:r w:rsidRPr="00ED67A0">
        <w:rPr>
          <w:sz w:val="24"/>
          <w:szCs w:val="24"/>
        </w:rPr>
        <w:tab/>
        <w:t>Эффективно взаимодействовать и работать в коллективе и команде;</w:t>
      </w:r>
    </w:p>
    <w:p w14:paraId="56F63826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05.</w:t>
      </w:r>
      <w:r w:rsidRPr="00ED67A0">
        <w:rPr>
          <w:sz w:val="24"/>
          <w:szCs w:val="24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ED4FCE5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06.</w:t>
      </w:r>
      <w:r w:rsidRPr="00ED67A0">
        <w:rPr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0BF6B709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07.</w:t>
      </w:r>
      <w:r w:rsidRPr="00ED67A0">
        <w:rPr>
          <w:sz w:val="24"/>
          <w:szCs w:val="24"/>
        </w:rP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12D87F95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08.</w:t>
      </w:r>
      <w:r w:rsidRPr="00ED67A0">
        <w:rPr>
          <w:sz w:val="24"/>
          <w:szCs w:val="24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6A32A28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09.</w:t>
      </w:r>
      <w:r w:rsidRPr="00ED67A0">
        <w:rPr>
          <w:sz w:val="24"/>
          <w:szCs w:val="24"/>
        </w:rPr>
        <w:tab/>
        <w:t>Пользоваться профессиональной документацией на государственном и иностранном языках.</w:t>
      </w:r>
    </w:p>
    <w:p w14:paraId="0C950EC3" w14:textId="77777777" w:rsidR="00AF2AE4" w:rsidRPr="00ED67A0" w:rsidRDefault="00AF2AE4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ПК 2.1. Осуществлять диагностику электрооборудования и электронных систем</w:t>
      </w:r>
    </w:p>
    <w:p w14:paraId="4D63F43B" w14:textId="77777777" w:rsidR="00AF2AE4" w:rsidRPr="00ED67A0" w:rsidRDefault="00AF2AE4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автомобилей</w:t>
      </w:r>
    </w:p>
    <w:p w14:paraId="0E9D476A" w14:textId="77777777" w:rsidR="00AF2AE4" w:rsidRPr="00ED67A0" w:rsidRDefault="00AF2AE4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ПК 2.2. Осуществлять техническое обслуживание электрооборудования и электронных</w:t>
      </w:r>
    </w:p>
    <w:p w14:paraId="42C96807" w14:textId="77777777" w:rsidR="00AF2AE4" w:rsidRPr="00ED67A0" w:rsidRDefault="00AF2AE4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систем автомобилей согласно технологической документации</w:t>
      </w:r>
    </w:p>
    <w:p w14:paraId="43A8A910" w14:textId="77777777" w:rsidR="00AF2AE4" w:rsidRPr="00ED67A0" w:rsidRDefault="00AF2AE4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ПК 2.3 Проводить ремонт электрооборудования и электронных систем автомобилей в соответствии с технологической документацией</w:t>
      </w:r>
    </w:p>
    <w:p w14:paraId="386AA075" w14:textId="77777777" w:rsidR="007C68E7" w:rsidRPr="000846C9" w:rsidRDefault="00086552" w:rsidP="000846C9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6D9A7394" w14:textId="77777777" w:rsidR="000846C9" w:rsidRPr="000846C9" w:rsidRDefault="000846C9" w:rsidP="000846C9">
      <w:pPr>
        <w:pStyle w:val="1"/>
        <w:rPr>
          <w:b w:val="0"/>
          <w:bCs w:val="0"/>
          <w:color w:val="000000"/>
          <w:sz w:val="24"/>
          <w:szCs w:val="24"/>
          <w:lang w:eastAsia="ru-RU"/>
        </w:rPr>
      </w:pPr>
      <w:bookmarkStart w:id="12" w:name="_Toc161656849"/>
      <w:r w:rsidRPr="000846C9">
        <w:rPr>
          <w:b w:val="0"/>
          <w:bCs w:val="0"/>
          <w:color w:val="000000"/>
          <w:sz w:val="24"/>
          <w:szCs w:val="24"/>
          <w:lang w:eastAsia="ru-RU"/>
        </w:rPr>
        <w:lastRenderedPageBreak/>
        <w:t>2. СТРУКТУРА И СОДЕРЖАНИЕ УЧЕБНОЙ ПРАКТИКИ</w:t>
      </w:r>
      <w:bookmarkEnd w:id="12"/>
    </w:p>
    <w:p w14:paraId="5950F51E" w14:textId="2F3B2764" w:rsidR="007C68E7" w:rsidRPr="00ED67A0" w:rsidRDefault="007C68E7" w:rsidP="007C68E7">
      <w:pPr>
        <w:widowControl/>
        <w:autoSpaceDE/>
        <w:autoSpaceDN/>
        <w:ind w:left="-142" w:firstLine="850"/>
        <w:jc w:val="both"/>
        <w:rPr>
          <w:color w:val="000000"/>
          <w:sz w:val="24"/>
          <w:szCs w:val="24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 xml:space="preserve">2.1. Объем </w:t>
      </w:r>
      <w:r w:rsidRPr="00ED67A0">
        <w:rPr>
          <w:b/>
          <w:color w:val="000000"/>
          <w:sz w:val="24"/>
          <w:szCs w:val="24"/>
          <w:lang w:eastAsia="ru-RU"/>
        </w:rPr>
        <w:t>учебной</w:t>
      </w:r>
      <w:r w:rsidRPr="00ED67A0">
        <w:rPr>
          <w:b/>
          <w:bCs/>
          <w:color w:val="000000"/>
          <w:sz w:val="24"/>
          <w:szCs w:val="24"/>
          <w:lang w:eastAsia="ru-RU"/>
        </w:rPr>
        <w:t xml:space="preserve"> практики </w:t>
      </w:r>
      <w:r w:rsidRPr="00ED67A0">
        <w:rPr>
          <w:color w:val="000000"/>
          <w:sz w:val="24"/>
          <w:szCs w:val="24"/>
          <w:lang w:eastAsia="ru-RU"/>
        </w:rPr>
        <w:t xml:space="preserve">УП 01 по </w:t>
      </w:r>
      <w:r w:rsidR="00976A6E" w:rsidRPr="00ED67A0">
        <w:rPr>
          <w:color w:val="000000"/>
          <w:sz w:val="24"/>
          <w:szCs w:val="24"/>
          <w:lang w:eastAsia="ru-RU"/>
        </w:rPr>
        <w:t xml:space="preserve">МДК 01.04 </w:t>
      </w:r>
      <w:r w:rsidR="00B470ED" w:rsidRPr="00B470ED">
        <w:rPr>
          <w:rFonts w:eastAsia="Calibri"/>
          <w:sz w:val="24"/>
          <w:szCs w:val="24"/>
          <w:lang w:eastAsia="ru-RU"/>
        </w:rPr>
        <w:t>«Диагностика, техническое обслуживание и ремонт электрооборудования и электронных систем автомобилей»</w:t>
      </w:r>
      <w:r w:rsidR="00976A6E" w:rsidRPr="00ED67A0">
        <w:rPr>
          <w:color w:val="000000"/>
          <w:sz w:val="24"/>
          <w:szCs w:val="24"/>
          <w:lang w:eastAsia="ru-RU"/>
        </w:rPr>
        <w:t xml:space="preserve"> </w:t>
      </w:r>
      <w:r w:rsidRPr="00ED67A0">
        <w:rPr>
          <w:color w:val="000000"/>
          <w:sz w:val="24"/>
          <w:szCs w:val="24"/>
          <w:lang w:eastAsia="ru-RU"/>
        </w:rPr>
        <w:t>по специальности 23.02.07 Техническое обслуживание и ремонт двигателей, систем и агрегатов автомобилей</w:t>
      </w:r>
    </w:p>
    <w:p w14:paraId="11D85F96" w14:textId="77777777" w:rsidR="007C68E7" w:rsidRPr="00ED67A0" w:rsidRDefault="007C68E7" w:rsidP="007C68E7">
      <w:pPr>
        <w:widowControl/>
        <w:autoSpaceDE/>
        <w:autoSpaceDN/>
        <w:ind w:left="-142" w:firstLine="850"/>
        <w:jc w:val="right"/>
        <w:rPr>
          <w:color w:val="000000"/>
          <w:sz w:val="24"/>
          <w:szCs w:val="24"/>
          <w:lang w:eastAsia="ru-RU"/>
        </w:rPr>
      </w:pPr>
      <w:r w:rsidRPr="00ED67A0">
        <w:rPr>
          <w:bCs/>
          <w:color w:val="000000"/>
          <w:sz w:val="24"/>
          <w:szCs w:val="24"/>
          <w:lang w:eastAsia="ru-RU"/>
        </w:rPr>
        <w:t>Таблица 1</w:t>
      </w:r>
    </w:p>
    <w:tbl>
      <w:tblPr>
        <w:tblW w:w="10647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1647"/>
        <w:gridCol w:w="2622"/>
        <w:gridCol w:w="4377"/>
      </w:tblGrid>
      <w:tr w:rsidR="007C68E7" w:rsidRPr="00ED67A0" w14:paraId="6E60E7BF" w14:textId="77777777" w:rsidTr="00976A6E">
        <w:trPr>
          <w:trHeight w:val="640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D7AF3F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bookmarkStart w:id="13" w:name="958fa59dada5a1ca984eb57ec67f70bd18d3242e"/>
            <w:bookmarkStart w:id="14" w:name="4"/>
            <w:bookmarkEnd w:id="13"/>
            <w:bookmarkEnd w:id="14"/>
            <w:r w:rsidRPr="00ED67A0">
              <w:rPr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6ACEBD" w14:textId="77777777" w:rsidR="00976A6E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14:paraId="098A141C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323BC9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2C37AE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Вид аттестации</w:t>
            </w:r>
          </w:p>
        </w:tc>
      </w:tr>
      <w:tr w:rsidR="007C68E7" w:rsidRPr="00ED67A0" w14:paraId="2251E9D2" w14:textId="77777777" w:rsidTr="00976A6E"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A78CEA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 xml:space="preserve">Учебная 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D5B0AB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E76ACA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Концентрировано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F8729E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3B83EFA3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4F8D0B98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710295B7" w14:textId="77777777" w:rsidR="00B27287" w:rsidRPr="00ED67A0" w:rsidRDefault="00B27287">
      <w:pPr>
        <w:rPr>
          <w:sz w:val="24"/>
          <w:szCs w:val="24"/>
        </w:rPr>
        <w:sectPr w:rsidR="00B27287" w:rsidRPr="00ED67A0" w:rsidSect="00654114">
          <w:pgSz w:w="11910" w:h="16850"/>
          <w:pgMar w:top="1240" w:right="700" w:bottom="1120" w:left="540" w:header="0" w:footer="925" w:gutter="0"/>
          <w:cols w:space="720"/>
        </w:sectPr>
      </w:pPr>
    </w:p>
    <w:p w14:paraId="0B3682F9" w14:textId="77777777" w:rsidR="00A84D48" w:rsidRPr="00ED67A0" w:rsidRDefault="00086552" w:rsidP="009F1276">
      <w:pPr>
        <w:tabs>
          <w:tab w:val="left" w:pos="1314"/>
        </w:tabs>
        <w:spacing w:before="163"/>
        <w:ind w:left="820"/>
        <w:rPr>
          <w:sz w:val="24"/>
          <w:szCs w:val="24"/>
        </w:rPr>
      </w:pPr>
      <w:r w:rsidRPr="00ED67A0">
        <w:rPr>
          <w:b/>
          <w:sz w:val="24"/>
          <w:szCs w:val="24"/>
        </w:rPr>
        <w:lastRenderedPageBreak/>
        <w:t>2.</w:t>
      </w:r>
      <w:r w:rsidR="00A42D04" w:rsidRPr="00ED67A0">
        <w:rPr>
          <w:b/>
          <w:sz w:val="24"/>
          <w:szCs w:val="24"/>
        </w:rPr>
        <w:t xml:space="preserve">2. </w:t>
      </w:r>
      <w:r w:rsidR="00777264" w:rsidRPr="00ED67A0">
        <w:rPr>
          <w:sz w:val="24"/>
          <w:szCs w:val="24"/>
        </w:rPr>
        <w:t>Содержание</w:t>
      </w:r>
      <w:r w:rsidR="00777264" w:rsidRPr="00ED67A0">
        <w:rPr>
          <w:spacing w:val="-4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обучения</w:t>
      </w:r>
      <w:r w:rsidR="00777264" w:rsidRPr="00ED67A0">
        <w:rPr>
          <w:spacing w:val="-5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по</w:t>
      </w:r>
      <w:r w:rsidR="00777264" w:rsidRPr="00ED67A0">
        <w:rPr>
          <w:spacing w:val="-2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программе</w:t>
      </w:r>
      <w:r w:rsidR="00777264" w:rsidRPr="00ED67A0">
        <w:rPr>
          <w:spacing w:val="-1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учебной</w:t>
      </w:r>
      <w:r w:rsidR="00777264" w:rsidRPr="00ED67A0">
        <w:rPr>
          <w:spacing w:val="-4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практики</w:t>
      </w:r>
    </w:p>
    <w:tbl>
      <w:tblPr>
        <w:tblStyle w:val="TableNormal"/>
        <w:tblW w:w="14937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8"/>
        <w:gridCol w:w="7953"/>
        <w:gridCol w:w="1119"/>
        <w:gridCol w:w="1227"/>
      </w:tblGrid>
      <w:tr w:rsidR="009F1276" w:rsidRPr="00ED67A0" w14:paraId="19BF2445" w14:textId="77777777" w:rsidTr="00D02F0F">
        <w:trPr>
          <w:trHeight w:val="20"/>
        </w:trPr>
        <w:tc>
          <w:tcPr>
            <w:tcW w:w="4638" w:type="dxa"/>
          </w:tcPr>
          <w:p w14:paraId="454B36BD" w14:textId="77777777" w:rsidR="009F1276" w:rsidRPr="00ED67A0" w:rsidRDefault="009F1276" w:rsidP="00B26F89">
            <w:pPr>
              <w:pStyle w:val="TableParagraph"/>
              <w:ind w:left="118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Разделы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(этапы)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953" w:type="dxa"/>
          </w:tcPr>
          <w:p w14:paraId="717FD7E9" w14:textId="77777777" w:rsidR="009F1276" w:rsidRPr="00ED67A0" w:rsidRDefault="009F1276" w:rsidP="00B26F89">
            <w:pPr>
              <w:pStyle w:val="TableParagraph"/>
              <w:ind w:left="203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Виды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учебной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работы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на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практике</w:t>
            </w:r>
          </w:p>
        </w:tc>
        <w:tc>
          <w:tcPr>
            <w:tcW w:w="1119" w:type="dxa"/>
          </w:tcPr>
          <w:p w14:paraId="508AEB06" w14:textId="77777777" w:rsidR="009F1276" w:rsidRPr="00ED67A0" w:rsidRDefault="009F1276" w:rsidP="00B26F89">
            <w:pPr>
              <w:pStyle w:val="TableParagraph"/>
              <w:tabs>
                <w:tab w:val="left" w:pos="854"/>
              </w:tabs>
              <w:ind w:left="139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Объем</w:t>
            </w:r>
            <w:r w:rsidRPr="00ED67A0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27" w:type="dxa"/>
          </w:tcPr>
          <w:p w14:paraId="7C6715E0" w14:textId="77777777" w:rsidR="009F1276" w:rsidRPr="00ED67A0" w:rsidRDefault="009F1276" w:rsidP="00D02F0F">
            <w:pPr>
              <w:pStyle w:val="TableParagraph"/>
              <w:tabs>
                <w:tab w:val="left" w:pos="854"/>
              </w:tabs>
              <w:ind w:left="13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ПК</w:t>
            </w:r>
          </w:p>
        </w:tc>
      </w:tr>
      <w:tr w:rsidR="009F1276" w:rsidRPr="00ED67A0" w14:paraId="0CCE8CE5" w14:textId="77777777" w:rsidTr="00D02F0F">
        <w:trPr>
          <w:trHeight w:val="20"/>
        </w:trPr>
        <w:tc>
          <w:tcPr>
            <w:tcW w:w="4638" w:type="dxa"/>
          </w:tcPr>
          <w:p w14:paraId="54DF2223" w14:textId="77777777" w:rsidR="009F1276" w:rsidRPr="00ED67A0" w:rsidRDefault="009F1276" w:rsidP="00B26F89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53" w:type="dxa"/>
          </w:tcPr>
          <w:p w14:paraId="0F2D85F7" w14:textId="77777777" w:rsidR="009F1276" w:rsidRPr="00ED67A0" w:rsidRDefault="009F1276" w:rsidP="00B26F89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9" w:type="dxa"/>
          </w:tcPr>
          <w:p w14:paraId="607901C3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27" w:type="dxa"/>
          </w:tcPr>
          <w:p w14:paraId="1D45760D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</w:p>
        </w:tc>
      </w:tr>
      <w:tr w:rsidR="009F1276" w:rsidRPr="00ED67A0" w14:paraId="6BEB6720" w14:textId="77777777" w:rsidTr="00D02F0F">
        <w:trPr>
          <w:trHeight w:val="20"/>
        </w:trPr>
        <w:tc>
          <w:tcPr>
            <w:tcW w:w="4638" w:type="dxa"/>
          </w:tcPr>
          <w:p w14:paraId="6AFFDB32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1. Вводное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занятие.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Инструктаж</w:t>
            </w:r>
            <w:r w:rsidRPr="00ED67A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ТБ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ПБ,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промсанитарии.</w:t>
            </w:r>
          </w:p>
        </w:tc>
        <w:tc>
          <w:tcPr>
            <w:tcW w:w="7953" w:type="dxa"/>
          </w:tcPr>
          <w:p w14:paraId="7488FB3B" w14:textId="77777777" w:rsidR="009F1276" w:rsidRPr="00ED67A0" w:rsidRDefault="009F1276" w:rsidP="00B26F89">
            <w:pPr>
              <w:ind w:left="110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Вводное занятие. Цели и задачи на практику. Доведение требований и инструктаж по ТБ и ПБ,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промсанитарии.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Оборудование</w:t>
            </w:r>
            <w:r w:rsidRPr="00ED67A0">
              <w:rPr>
                <w:spacing w:val="-1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рабочих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мест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постов.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Правила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работы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инструментом и оборудованием.</w:t>
            </w:r>
          </w:p>
        </w:tc>
        <w:tc>
          <w:tcPr>
            <w:tcW w:w="1119" w:type="dxa"/>
          </w:tcPr>
          <w:p w14:paraId="461B0031" w14:textId="77777777" w:rsidR="009F1276" w:rsidRPr="00ED67A0" w:rsidRDefault="009F1276" w:rsidP="00B26F89">
            <w:pPr>
              <w:pStyle w:val="TableParagraph"/>
              <w:jc w:val="center"/>
              <w:rPr>
                <w:b/>
                <w:iCs/>
                <w:sz w:val="24"/>
                <w:szCs w:val="24"/>
              </w:rPr>
            </w:pPr>
            <w:r w:rsidRPr="00ED67A0">
              <w:rPr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227" w:type="dxa"/>
            <w:shd w:val="clear" w:color="auto" w:fill="FFFFFF" w:themeFill="background1"/>
          </w:tcPr>
          <w:p w14:paraId="14E33816" w14:textId="77777777" w:rsidR="009F1276" w:rsidRPr="00D02F0F" w:rsidRDefault="00D02F0F" w:rsidP="00D02F0F">
            <w:pPr>
              <w:jc w:val="center"/>
              <w:rPr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24D6BE7E" w14:textId="77777777" w:rsidTr="00D02F0F">
        <w:trPr>
          <w:trHeight w:val="20"/>
        </w:trPr>
        <w:tc>
          <w:tcPr>
            <w:tcW w:w="4638" w:type="dxa"/>
          </w:tcPr>
          <w:p w14:paraId="40E02D3D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2.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«Обслуживание</w:t>
            </w:r>
            <w:r w:rsidRPr="00ED67A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заряд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аккумуляторных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батарей»</w:t>
            </w:r>
          </w:p>
        </w:tc>
        <w:tc>
          <w:tcPr>
            <w:tcW w:w="7953" w:type="dxa"/>
          </w:tcPr>
          <w:p w14:paraId="73344550" w14:textId="77777777" w:rsidR="009F1276" w:rsidRPr="00ED67A0" w:rsidRDefault="009F1276" w:rsidP="00B26F89">
            <w:pPr>
              <w:ind w:left="110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Подготовка АКБ к эксплуатации. Изготовление электролита, правила приготовления и исходные материалы. Измерение величины плотности электролита в зависимости от климатических условий эксплуатации, средства и правила измерения плотности электролита.</w:t>
            </w:r>
            <w:r w:rsidRPr="00ED67A0">
              <w:rPr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Заряд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АКБ. Заряд</w:t>
            </w:r>
            <w:r w:rsidRPr="00ED67A0">
              <w:rPr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постоянном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напряжении,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преимущества</w:t>
            </w:r>
            <w:r w:rsidRPr="00ED67A0">
              <w:rPr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недостатки. Заряд АКБ при постоянном токе. Выбор силы электрического тока при заряде АКБ.</w:t>
            </w:r>
          </w:p>
        </w:tc>
        <w:tc>
          <w:tcPr>
            <w:tcW w:w="1119" w:type="dxa"/>
          </w:tcPr>
          <w:p w14:paraId="37540B32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2E3E3DD4" w14:textId="77777777" w:rsidR="009F1276" w:rsidRPr="00D02F0F" w:rsidRDefault="00D02F0F" w:rsidP="00D02F0F"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4AE32372" w14:textId="77777777" w:rsidTr="00D02F0F">
        <w:trPr>
          <w:trHeight w:val="20"/>
        </w:trPr>
        <w:tc>
          <w:tcPr>
            <w:tcW w:w="4638" w:type="dxa"/>
          </w:tcPr>
          <w:p w14:paraId="5D569E65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3.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Проведение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техническому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обслуживанию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ремонту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4"/>
                <w:sz w:val="24"/>
                <w:szCs w:val="24"/>
              </w:rPr>
              <w:t>АКБ.</w:t>
            </w:r>
          </w:p>
        </w:tc>
        <w:tc>
          <w:tcPr>
            <w:tcW w:w="7953" w:type="dxa"/>
          </w:tcPr>
          <w:p w14:paraId="5F07727D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Проведение</w:t>
            </w:r>
            <w:r w:rsidRPr="00ED67A0">
              <w:rPr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 по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 (ЕО,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ТО-1,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ТО-2,</w:t>
            </w:r>
            <w:r w:rsidRPr="00ED67A0">
              <w:rPr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5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диагностики</w:t>
            </w:r>
            <w:r w:rsidRPr="00ED67A0">
              <w:rPr>
                <w:spacing w:val="2"/>
                <w:sz w:val="24"/>
                <w:szCs w:val="24"/>
              </w:rPr>
              <w:t xml:space="preserve"> </w:t>
            </w:r>
            <w:r w:rsidRPr="00ED67A0">
              <w:rPr>
                <w:spacing w:val="-5"/>
                <w:sz w:val="24"/>
                <w:szCs w:val="24"/>
              </w:rPr>
              <w:t>АКБ</w:t>
            </w:r>
          </w:p>
        </w:tc>
        <w:tc>
          <w:tcPr>
            <w:tcW w:w="1119" w:type="dxa"/>
          </w:tcPr>
          <w:p w14:paraId="3BC01188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526D6C5E" w14:textId="77777777" w:rsidR="009F1276" w:rsidRPr="00D02F0F" w:rsidRDefault="00D02F0F" w:rsidP="00D02F0F"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6B65BA81" w14:textId="77777777" w:rsidTr="00D02F0F">
        <w:trPr>
          <w:trHeight w:val="20"/>
        </w:trPr>
        <w:tc>
          <w:tcPr>
            <w:tcW w:w="4638" w:type="dxa"/>
          </w:tcPr>
          <w:p w14:paraId="06D3A954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4. «</w:t>
            </w:r>
            <w:r w:rsidRPr="00ED67A0">
              <w:rPr>
                <w:b/>
                <w:spacing w:val="-1"/>
                <w:sz w:val="24"/>
                <w:szCs w:val="24"/>
              </w:rPr>
              <w:t>Работа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с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генераторами»</w:t>
            </w:r>
          </w:p>
        </w:tc>
        <w:tc>
          <w:tcPr>
            <w:tcW w:w="7953" w:type="dxa"/>
          </w:tcPr>
          <w:p w14:paraId="0113B7FD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Работа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генераторов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переменного</w:t>
            </w:r>
            <w:r w:rsidRPr="00ED67A0">
              <w:rPr>
                <w:spacing w:val="-1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тока,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зависимость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изменения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напряжения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генератора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от частоты вращения ротора генератора. Разборка, сборка, устройство генераторов переменного тока. Выпрямители, выпрямительные блоки генераторов.</w:t>
            </w:r>
          </w:p>
        </w:tc>
        <w:tc>
          <w:tcPr>
            <w:tcW w:w="1119" w:type="dxa"/>
          </w:tcPr>
          <w:p w14:paraId="6C86086C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6CFE1B2F" w14:textId="77777777" w:rsidR="009F1276" w:rsidRPr="00D02F0F" w:rsidRDefault="00D02F0F" w:rsidP="00D02F0F"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1AC943B8" w14:textId="77777777" w:rsidTr="00D02F0F">
        <w:trPr>
          <w:trHeight w:val="20"/>
        </w:trPr>
        <w:tc>
          <w:tcPr>
            <w:tcW w:w="4638" w:type="dxa"/>
          </w:tcPr>
          <w:p w14:paraId="38B0DE60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5.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«Проведение</w:t>
            </w:r>
            <w:r w:rsidRPr="00ED67A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техническому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обслуживанию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ремонту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генераторов.</w:t>
            </w:r>
          </w:p>
        </w:tc>
        <w:tc>
          <w:tcPr>
            <w:tcW w:w="7953" w:type="dxa"/>
          </w:tcPr>
          <w:p w14:paraId="744FD7EC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Проведение</w:t>
            </w:r>
            <w:r w:rsidRPr="00ED67A0">
              <w:rPr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 по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 (ЕО,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ТО-1,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ТО-2,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5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диагностики</w:t>
            </w:r>
            <w:r w:rsidRPr="00ED67A0">
              <w:rPr>
                <w:spacing w:val="2"/>
                <w:sz w:val="24"/>
                <w:szCs w:val="24"/>
              </w:rPr>
              <w:t xml:space="preserve"> </w:t>
            </w:r>
            <w:r w:rsidRPr="00ED67A0">
              <w:rPr>
                <w:spacing w:val="-2"/>
                <w:sz w:val="24"/>
                <w:szCs w:val="24"/>
              </w:rPr>
              <w:t>генераторов.</w:t>
            </w:r>
          </w:p>
        </w:tc>
        <w:tc>
          <w:tcPr>
            <w:tcW w:w="1119" w:type="dxa"/>
          </w:tcPr>
          <w:p w14:paraId="361B6AC7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54DC1973" w14:textId="77777777" w:rsidR="009F1276" w:rsidRPr="00D02F0F" w:rsidRDefault="00D02F0F" w:rsidP="00D02F0F"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3819FEF0" w14:textId="77777777" w:rsidTr="00D02F0F">
        <w:trPr>
          <w:trHeight w:val="20"/>
        </w:trPr>
        <w:tc>
          <w:tcPr>
            <w:tcW w:w="4638" w:type="dxa"/>
          </w:tcPr>
          <w:p w14:paraId="3637B5BF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6. Работа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со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стартерами»</w:t>
            </w:r>
          </w:p>
        </w:tc>
        <w:tc>
          <w:tcPr>
            <w:tcW w:w="7953" w:type="dxa"/>
          </w:tcPr>
          <w:p w14:paraId="12443A4E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Изучение требований, предъявляемые к электропусковой системе. Разборка, сборка, устройство и работа стартеров, назначения и требования, предъявляемые к ним, принцип работы.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Типы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электродвигателей.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Изучение</w:t>
            </w:r>
            <w:r w:rsidRPr="00ED67A0">
              <w:rPr>
                <w:spacing w:val="-1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схем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включения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обмоток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якоря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 xml:space="preserve">возбуждения </w:t>
            </w:r>
            <w:r w:rsidRPr="00ED67A0">
              <w:rPr>
                <w:spacing w:val="-2"/>
                <w:sz w:val="24"/>
                <w:szCs w:val="24"/>
              </w:rPr>
              <w:t>электродвигателя</w:t>
            </w:r>
          </w:p>
        </w:tc>
        <w:tc>
          <w:tcPr>
            <w:tcW w:w="1119" w:type="dxa"/>
          </w:tcPr>
          <w:p w14:paraId="5E7D749C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0DEF804F" w14:textId="77777777" w:rsidR="009F1276" w:rsidRPr="00D02F0F" w:rsidRDefault="00D02F0F" w:rsidP="00D02F0F"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58A0F870" w14:textId="77777777" w:rsidTr="00D02F0F">
        <w:trPr>
          <w:trHeight w:val="20"/>
        </w:trPr>
        <w:tc>
          <w:tcPr>
            <w:tcW w:w="4638" w:type="dxa"/>
          </w:tcPr>
          <w:p w14:paraId="5856056B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7.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Проведение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техническому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обслуживанию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ремонту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стартеров.</w:t>
            </w:r>
          </w:p>
        </w:tc>
        <w:tc>
          <w:tcPr>
            <w:tcW w:w="7953" w:type="dxa"/>
          </w:tcPr>
          <w:p w14:paraId="771AB79A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Проведение</w:t>
            </w:r>
            <w:r w:rsidRPr="00ED67A0">
              <w:rPr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 по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 (ЕО,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ТО-1,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ТО-2,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5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диагностики</w:t>
            </w:r>
            <w:r w:rsidRPr="00ED67A0">
              <w:rPr>
                <w:spacing w:val="2"/>
                <w:sz w:val="24"/>
                <w:szCs w:val="24"/>
              </w:rPr>
              <w:t xml:space="preserve"> </w:t>
            </w:r>
            <w:r w:rsidRPr="00ED67A0">
              <w:rPr>
                <w:spacing w:val="-2"/>
                <w:sz w:val="24"/>
                <w:szCs w:val="24"/>
              </w:rPr>
              <w:t>стартеров.</w:t>
            </w:r>
          </w:p>
        </w:tc>
        <w:tc>
          <w:tcPr>
            <w:tcW w:w="1119" w:type="dxa"/>
          </w:tcPr>
          <w:p w14:paraId="57029810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1990873D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4AC587D5" w14:textId="77777777" w:rsidTr="00D02F0F">
        <w:trPr>
          <w:trHeight w:val="20"/>
        </w:trPr>
        <w:tc>
          <w:tcPr>
            <w:tcW w:w="4638" w:type="dxa"/>
          </w:tcPr>
          <w:p w14:paraId="3267D341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8.</w:t>
            </w:r>
            <w:r w:rsidRPr="00ED67A0">
              <w:rPr>
                <w:b/>
                <w:spacing w:val="5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«Приборы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системы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зажигания»</w:t>
            </w:r>
          </w:p>
        </w:tc>
        <w:tc>
          <w:tcPr>
            <w:tcW w:w="7953" w:type="dxa"/>
          </w:tcPr>
          <w:p w14:paraId="54203409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Изучение</w:t>
            </w:r>
            <w:r w:rsidRPr="00ED67A0">
              <w:rPr>
                <w:spacing w:val="-1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приборов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системы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зажигания:</w:t>
            </w:r>
            <w:r w:rsidRPr="00ED67A0">
              <w:rPr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катушки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зажигания,</w:t>
            </w:r>
            <w:r w:rsidRPr="00ED67A0">
              <w:rPr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конденсатора,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распределителя, датчика распределителя и коммутаторов. Разборка, сборка, устройство и работа центробежного и вакуумного регуляторов опережения зажигания.</w:t>
            </w:r>
          </w:p>
        </w:tc>
        <w:tc>
          <w:tcPr>
            <w:tcW w:w="1119" w:type="dxa"/>
          </w:tcPr>
          <w:p w14:paraId="72792BC9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2D91BB27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23B3AB4B" w14:textId="77777777" w:rsidTr="00D02F0F">
        <w:trPr>
          <w:trHeight w:val="20"/>
        </w:trPr>
        <w:tc>
          <w:tcPr>
            <w:tcW w:w="4638" w:type="dxa"/>
          </w:tcPr>
          <w:p w14:paraId="16F8C6DB" w14:textId="77777777" w:rsidR="009F1276" w:rsidRPr="00ED67A0" w:rsidRDefault="009F1276" w:rsidP="00B26F89">
            <w:pPr>
              <w:tabs>
                <w:tab w:val="left" w:pos="1054"/>
              </w:tabs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lastRenderedPageBreak/>
              <w:t>Тема 9.</w:t>
            </w:r>
            <w:r w:rsidRPr="00ED67A0">
              <w:rPr>
                <w:b/>
                <w:sz w:val="24"/>
                <w:szCs w:val="24"/>
              </w:rPr>
              <w:tab/>
              <w:t>Проведение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техническому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обслуживанию</w:t>
            </w:r>
            <w:r w:rsidRPr="00ED67A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ремонту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приборов системы зажигания.</w:t>
            </w:r>
          </w:p>
        </w:tc>
        <w:tc>
          <w:tcPr>
            <w:tcW w:w="7953" w:type="dxa"/>
          </w:tcPr>
          <w:p w14:paraId="60F1762E" w14:textId="77777777" w:rsidR="009F1276" w:rsidRPr="00ED67A0" w:rsidRDefault="009F1276" w:rsidP="00B26F89">
            <w:pPr>
              <w:ind w:left="110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Проведение</w:t>
            </w:r>
            <w:r w:rsidRPr="00ED67A0">
              <w:rPr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</w:t>
            </w:r>
            <w:r w:rsidRPr="00ED67A0">
              <w:rPr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по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</w:t>
            </w:r>
            <w:r w:rsidRPr="00ED67A0">
              <w:rPr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(ЕО,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ТО-1,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ТО-2,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СО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50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диагностики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 xml:space="preserve">приборов системы </w:t>
            </w:r>
            <w:r w:rsidRPr="00ED67A0">
              <w:rPr>
                <w:spacing w:val="-2"/>
                <w:sz w:val="24"/>
                <w:szCs w:val="24"/>
              </w:rPr>
              <w:t>зажигания.</w:t>
            </w:r>
          </w:p>
        </w:tc>
        <w:tc>
          <w:tcPr>
            <w:tcW w:w="1119" w:type="dxa"/>
          </w:tcPr>
          <w:p w14:paraId="2A4FAC83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4D99E359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335268BF" w14:textId="77777777" w:rsidTr="00D02F0F">
        <w:trPr>
          <w:trHeight w:val="20"/>
        </w:trPr>
        <w:tc>
          <w:tcPr>
            <w:tcW w:w="4638" w:type="dxa"/>
          </w:tcPr>
          <w:p w14:paraId="3EBF2D8B" w14:textId="77777777" w:rsidR="009F1276" w:rsidRPr="00ED67A0" w:rsidRDefault="009F1276" w:rsidP="00B26F89">
            <w:pPr>
              <w:tabs>
                <w:tab w:val="left" w:pos="1054"/>
              </w:tabs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10.</w:t>
            </w:r>
            <w:r w:rsidRPr="00ED67A0">
              <w:rPr>
                <w:b/>
                <w:spacing w:val="79"/>
                <w:w w:val="150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«Обслуживание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приборов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освещения».</w:t>
            </w:r>
          </w:p>
        </w:tc>
        <w:tc>
          <w:tcPr>
            <w:tcW w:w="7953" w:type="dxa"/>
          </w:tcPr>
          <w:p w14:paraId="47430A68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Изучение приборов освещения световой и звуковой сигнализации. Ремонт отражателя, рассеивателя,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замена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ламп,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применяемых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в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фарах.</w:t>
            </w:r>
            <w:r w:rsidRPr="00ED67A0">
              <w:rPr>
                <w:spacing w:val="-1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Схемы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включения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приборов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освещения, световой и звуковой сигнализации. Устройство и работа прерывателей указателей сигнализации.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Устройство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 работа звуковых</w:t>
            </w:r>
            <w:r w:rsidRPr="00ED67A0">
              <w:rPr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сигналов. Противотуманные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фары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фонари. Опознавательные знаки, световозвращатели</w:t>
            </w:r>
          </w:p>
        </w:tc>
        <w:tc>
          <w:tcPr>
            <w:tcW w:w="1119" w:type="dxa"/>
          </w:tcPr>
          <w:p w14:paraId="71F31A9C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1650C2EB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2A3CAEED" w14:textId="77777777" w:rsidTr="00D02F0F">
        <w:trPr>
          <w:trHeight w:val="20"/>
        </w:trPr>
        <w:tc>
          <w:tcPr>
            <w:tcW w:w="4638" w:type="dxa"/>
          </w:tcPr>
          <w:p w14:paraId="7B8923C7" w14:textId="77777777" w:rsidR="009F1276" w:rsidRPr="00ED67A0" w:rsidRDefault="009F1276" w:rsidP="00B26F89">
            <w:pPr>
              <w:tabs>
                <w:tab w:val="left" w:pos="1054"/>
              </w:tabs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11.</w:t>
            </w:r>
            <w:r w:rsidRPr="00ED67A0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Проведение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техническому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обслуживанию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ремонту приборов системы зажигания.</w:t>
            </w:r>
          </w:p>
        </w:tc>
        <w:tc>
          <w:tcPr>
            <w:tcW w:w="7953" w:type="dxa"/>
          </w:tcPr>
          <w:p w14:paraId="572E7291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Проведение</w:t>
            </w:r>
            <w:r w:rsidRPr="00ED67A0">
              <w:rPr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</w:t>
            </w:r>
            <w:r w:rsidRPr="00ED67A0">
              <w:rPr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</w:t>
            </w:r>
            <w:r w:rsidRPr="00ED67A0">
              <w:rPr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(ЕО,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ТО-1,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ТО-2,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СО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5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диагностики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приборов</w:t>
            </w:r>
            <w:r w:rsidRPr="00ED67A0">
              <w:rPr>
                <w:spacing w:val="1"/>
                <w:sz w:val="24"/>
                <w:szCs w:val="24"/>
              </w:rPr>
              <w:t xml:space="preserve"> </w:t>
            </w:r>
            <w:r w:rsidRPr="00ED67A0">
              <w:rPr>
                <w:spacing w:val="-2"/>
                <w:sz w:val="24"/>
                <w:szCs w:val="24"/>
              </w:rPr>
              <w:t>освещения.</w:t>
            </w:r>
          </w:p>
        </w:tc>
        <w:tc>
          <w:tcPr>
            <w:tcW w:w="1119" w:type="dxa"/>
          </w:tcPr>
          <w:p w14:paraId="2BEE0675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657A91EA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5D65161A" w14:textId="77777777" w:rsidTr="00D02F0F">
        <w:trPr>
          <w:trHeight w:val="20"/>
        </w:trPr>
        <w:tc>
          <w:tcPr>
            <w:tcW w:w="4638" w:type="dxa"/>
          </w:tcPr>
          <w:p w14:paraId="750F89AB" w14:textId="77777777" w:rsidR="009F1276" w:rsidRPr="00ED67A0" w:rsidRDefault="009F1276" w:rsidP="00B26F89">
            <w:pPr>
              <w:tabs>
                <w:tab w:val="left" w:pos="1054"/>
              </w:tabs>
              <w:ind w:left="110"/>
              <w:rPr>
                <w:b/>
                <w:sz w:val="24"/>
                <w:szCs w:val="24"/>
              </w:rPr>
            </w:pPr>
            <w:r w:rsidRPr="00ED67A0">
              <w:rPr>
                <w:rFonts w:eastAsia="Calibri"/>
                <w:b/>
                <w:sz w:val="24"/>
                <w:szCs w:val="24"/>
              </w:rPr>
              <w:t>Тема</w:t>
            </w:r>
            <w:r w:rsidRPr="00ED67A0">
              <w:rPr>
                <w:rFonts w:eastAsia="Calibri"/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12.</w:t>
            </w:r>
            <w:r w:rsidRPr="00ED67A0">
              <w:rPr>
                <w:rFonts w:eastAsia="Calibri"/>
                <w:b/>
                <w:spacing w:val="76"/>
                <w:w w:val="150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Проведение</w:t>
            </w:r>
            <w:r w:rsidRPr="00ED67A0">
              <w:rPr>
                <w:rFonts w:eastAsia="Calibri"/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работ</w:t>
            </w:r>
            <w:r w:rsidRPr="00ED67A0"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по</w:t>
            </w:r>
            <w:r w:rsidRPr="00ED67A0">
              <w:rPr>
                <w:rFonts w:eastAsia="Calibri"/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техническому</w:t>
            </w:r>
            <w:r w:rsidRPr="00ED67A0">
              <w:rPr>
                <w:rFonts w:eastAsia="Calibri"/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обслуживанию</w:t>
            </w:r>
            <w:r w:rsidRPr="00ED67A0">
              <w:rPr>
                <w:rFonts w:eastAsia="Calibri"/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pacing w:val="-2"/>
                <w:sz w:val="24"/>
                <w:szCs w:val="24"/>
              </w:rPr>
              <w:t>контрольно-</w:t>
            </w:r>
            <w:r w:rsidRPr="00ED67A0">
              <w:rPr>
                <w:b/>
                <w:sz w:val="24"/>
                <w:szCs w:val="24"/>
              </w:rPr>
              <w:t xml:space="preserve"> измерительных</w:t>
            </w:r>
            <w:r w:rsidRPr="00ED67A0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приборов»</w:t>
            </w:r>
          </w:p>
        </w:tc>
        <w:tc>
          <w:tcPr>
            <w:tcW w:w="7953" w:type="dxa"/>
          </w:tcPr>
          <w:p w14:paraId="70216193" w14:textId="77777777" w:rsidR="009F1276" w:rsidRPr="00ED67A0" w:rsidRDefault="009F1276" w:rsidP="00B26F89">
            <w:pPr>
              <w:ind w:left="110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Изучение</w:t>
            </w:r>
            <w:r w:rsidRPr="00ED67A0">
              <w:rPr>
                <w:spacing w:val="-1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работы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приборов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измерения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температуры,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давления, уровня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топлива,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контроля зарядного режима, спидометра и тахометра. Принцип действия сигнализирующих приборов. Эксплуатация информационно-измерительной системы.</w:t>
            </w:r>
          </w:p>
          <w:p w14:paraId="4BA9395D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rFonts w:eastAsia="Calibri"/>
                <w:sz w:val="24"/>
                <w:szCs w:val="24"/>
              </w:rPr>
              <w:t>Проведение</w:t>
            </w:r>
            <w:r w:rsidRPr="00ED67A0">
              <w:rPr>
                <w:rFonts w:eastAsia="Calibri"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работ</w:t>
            </w:r>
            <w:r w:rsidRPr="00ED67A0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по</w:t>
            </w:r>
            <w:r w:rsidRPr="00ED67A0">
              <w:rPr>
                <w:rFonts w:eastAsia="Calibri"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ТО</w:t>
            </w:r>
            <w:r w:rsidRPr="00ED67A0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(ЕО,</w:t>
            </w:r>
            <w:r w:rsidRPr="00ED67A0">
              <w:rPr>
                <w:rFonts w:eastAsia="Calibri"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ТО-1,</w:t>
            </w:r>
            <w:r w:rsidRPr="00ED67A0">
              <w:rPr>
                <w:rFonts w:eastAsia="Calibri"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ТО-2,</w:t>
            </w:r>
            <w:r w:rsidRPr="00ED67A0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СО</w:t>
            </w:r>
            <w:r w:rsidRPr="00ED67A0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и</w:t>
            </w:r>
            <w:r w:rsidRPr="00ED67A0">
              <w:rPr>
                <w:rFonts w:eastAsia="Calibri"/>
                <w:spacing w:val="40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 xml:space="preserve">диагностики контрольно-измерительных </w:t>
            </w:r>
            <w:r w:rsidRPr="00ED67A0">
              <w:rPr>
                <w:rFonts w:eastAsia="Calibri"/>
                <w:spacing w:val="-2"/>
                <w:sz w:val="24"/>
                <w:szCs w:val="24"/>
              </w:rPr>
              <w:t>приборов.</w:t>
            </w:r>
          </w:p>
        </w:tc>
        <w:tc>
          <w:tcPr>
            <w:tcW w:w="1119" w:type="dxa"/>
          </w:tcPr>
          <w:p w14:paraId="360A9375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4EC7ADD8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78E5B927" w14:textId="77777777" w:rsidTr="00D02F0F">
        <w:trPr>
          <w:trHeight w:val="20"/>
        </w:trPr>
        <w:tc>
          <w:tcPr>
            <w:tcW w:w="4638" w:type="dxa"/>
          </w:tcPr>
          <w:p w14:paraId="0A0DCD19" w14:textId="77777777" w:rsidR="009F1276" w:rsidRPr="00ED67A0" w:rsidRDefault="009F1276" w:rsidP="00B26F89">
            <w:pPr>
              <w:pStyle w:val="TableParagraph"/>
              <w:ind w:left="165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Дифференцированный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зачет</w:t>
            </w:r>
          </w:p>
        </w:tc>
        <w:tc>
          <w:tcPr>
            <w:tcW w:w="7953" w:type="dxa"/>
          </w:tcPr>
          <w:p w14:paraId="4E81EFE7" w14:textId="77777777" w:rsidR="009F1276" w:rsidRPr="00ED67A0" w:rsidRDefault="009F1276" w:rsidP="00B26F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69DD571E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14:paraId="6B6410CF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9F1276" w:rsidRPr="00ED67A0" w14:paraId="0735D8FA" w14:textId="77777777" w:rsidTr="00D02F0F">
        <w:trPr>
          <w:trHeight w:val="20"/>
        </w:trPr>
        <w:tc>
          <w:tcPr>
            <w:tcW w:w="12591" w:type="dxa"/>
            <w:gridSpan w:val="2"/>
          </w:tcPr>
          <w:p w14:paraId="1FFCF2FF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19" w:type="dxa"/>
          </w:tcPr>
          <w:p w14:paraId="4602F4C8" w14:textId="77777777" w:rsidR="009F1276" w:rsidRPr="00ED67A0" w:rsidRDefault="009F1276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227" w:type="dxa"/>
          </w:tcPr>
          <w:p w14:paraId="7A7575D1" w14:textId="77777777" w:rsidR="009F1276" w:rsidRPr="00ED67A0" w:rsidRDefault="009F1276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D1A0A6" w14:textId="77777777" w:rsidR="00A84D48" w:rsidRPr="00ED67A0" w:rsidRDefault="00A84D48">
      <w:pPr>
        <w:spacing w:line="259" w:lineRule="exact"/>
        <w:jc w:val="center"/>
        <w:rPr>
          <w:sz w:val="24"/>
          <w:szCs w:val="24"/>
        </w:rPr>
        <w:sectPr w:rsidR="00A84D48" w:rsidRPr="00ED67A0" w:rsidSect="00654114">
          <w:footerReference w:type="default" r:id="rId9"/>
          <w:pgSz w:w="16840" w:h="11910" w:orient="landscape"/>
          <w:pgMar w:top="1100" w:right="1020" w:bottom="1120" w:left="1020" w:header="0" w:footer="923" w:gutter="0"/>
          <w:cols w:space="720"/>
        </w:sectPr>
      </w:pPr>
    </w:p>
    <w:p w14:paraId="000CD221" w14:textId="77777777" w:rsidR="00086552" w:rsidRPr="00ED67A0" w:rsidRDefault="000846C9" w:rsidP="000846C9">
      <w:pPr>
        <w:pStyle w:val="1"/>
        <w:rPr>
          <w:b w:val="0"/>
          <w:sz w:val="24"/>
          <w:szCs w:val="24"/>
          <w:lang w:eastAsia="ru-RU"/>
        </w:rPr>
      </w:pPr>
      <w:bookmarkStart w:id="15" w:name="_Toc161656850"/>
      <w:r>
        <w:rPr>
          <w:color w:val="000000"/>
          <w:sz w:val="24"/>
          <w:szCs w:val="24"/>
          <w:lang w:eastAsia="ru-RU"/>
        </w:rPr>
        <w:lastRenderedPageBreak/>
        <w:t>3. КО</w:t>
      </w:r>
      <w:r w:rsidRPr="0018641C">
        <w:rPr>
          <w:color w:val="000000"/>
          <w:sz w:val="24"/>
          <w:szCs w:val="24"/>
          <w:lang w:eastAsia="ru-RU"/>
        </w:rPr>
        <w:t>НТРОЛЬ И ОЦЕНКА РЕЗУЛЬТАТОВ ОСВОЕНИЯ УЧЕБНОЙ</w:t>
      </w:r>
      <w:r w:rsidRPr="0018641C">
        <w:rPr>
          <w:sz w:val="24"/>
          <w:szCs w:val="24"/>
          <w:lang w:eastAsia="ru-RU"/>
        </w:rPr>
        <w:t xml:space="preserve"> ПРАКТИКИ</w:t>
      </w:r>
      <w:bookmarkEnd w:id="15"/>
    </w:p>
    <w:p w14:paraId="06E5FCF4" w14:textId="77777777" w:rsidR="00086552" w:rsidRPr="00ED67A0" w:rsidRDefault="00086552" w:rsidP="00086552">
      <w:pPr>
        <w:widowControl/>
        <w:autoSpaceDE/>
        <w:autoSpaceDN/>
        <w:ind w:firstLine="709"/>
        <w:rPr>
          <w:b/>
          <w:sz w:val="24"/>
          <w:szCs w:val="24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>3.1. Результаты освоения профессиональных и общих компетенций по учебной практике</w:t>
      </w:r>
    </w:p>
    <w:p w14:paraId="4025E2A0" w14:textId="77777777" w:rsidR="0018641C" w:rsidRPr="00ED67A0" w:rsidRDefault="0018641C" w:rsidP="0018641C">
      <w:pPr>
        <w:pStyle w:val="a3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Формы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методы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контроля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7"/>
          <w:sz w:val="24"/>
          <w:szCs w:val="24"/>
        </w:rPr>
        <w:t xml:space="preserve"> </w:t>
      </w:r>
      <w:r w:rsidRPr="00ED67A0">
        <w:rPr>
          <w:sz w:val="24"/>
          <w:szCs w:val="24"/>
        </w:rPr>
        <w:t>оценки</w:t>
      </w:r>
      <w:r w:rsidRPr="00ED67A0">
        <w:rPr>
          <w:spacing w:val="-16"/>
          <w:sz w:val="24"/>
          <w:szCs w:val="24"/>
        </w:rPr>
        <w:t xml:space="preserve"> </w:t>
      </w:r>
      <w:r w:rsidRPr="00ED67A0">
        <w:rPr>
          <w:sz w:val="24"/>
          <w:szCs w:val="24"/>
        </w:rPr>
        <w:t>результатов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обучения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должны</w:t>
      </w:r>
      <w:r w:rsidRPr="00ED67A0">
        <w:rPr>
          <w:spacing w:val="-14"/>
          <w:sz w:val="24"/>
          <w:szCs w:val="24"/>
        </w:rPr>
        <w:t xml:space="preserve"> </w:t>
      </w:r>
      <w:r w:rsidRPr="0018641C">
        <w:rPr>
          <w:sz w:val="24"/>
          <w:szCs w:val="24"/>
        </w:rPr>
        <w:t>позволять проверять у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обучающихся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не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только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сформированность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профессиональных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компетенций,</w:t>
      </w:r>
      <w:r w:rsidRPr="00ED67A0">
        <w:rPr>
          <w:spacing w:val="-5"/>
          <w:sz w:val="24"/>
          <w:szCs w:val="24"/>
        </w:rPr>
        <w:t xml:space="preserve"> </w:t>
      </w:r>
      <w:r w:rsidRPr="00ED67A0">
        <w:rPr>
          <w:sz w:val="24"/>
          <w:szCs w:val="24"/>
        </w:rPr>
        <w:t>но</w:t>
      </w:r>
      <w:r w:rsidRPr="00ED67A0">
        <w:rPr>
          <w:spacing w:val="-3"/>
          <w:sz w:val="24"/>
          <w:szCs w:val="24"/>
        </w:rPr>
        <w:t xml:space="preserve"> </w:t>
      </w:r>
      <w:r w:rsidRPr="00ED67A0">
        <w:rPr>
          <w:sz w:val="24"/>
          <w:szCs w:val="24"/>
        </w:rPr>
        <w:t>и развитие</w:t>
      </w:r>
      <w:r w:rsidRPr="00ED67A0">
        <w:rPr>
          <w:spacing w:val="-1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общих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 и</w:t>
      </w:r>
      <w:r w:rsidRPr="00ED67A0">
        <w:rPr>
          <w:spacing w:val="-4"/>
          <w:sz w:val="24"/>
          <w:szCs w:val="24"/>
        </w:rPr>
        <w:t xml:space="preserve"> </w:t>
      </w:r>
      <w:r w:rsidRPr="00ED67A0">
        <w:rPr>
          <w:sz w:val="24"/>
          <w:szCs w:val="24"/>
        </w:rPr>
        <w:t>обеспечивающих</w:t>
      </w:r>
      <w:r w:rsidRPr="00ED67A0">
        <w:rPr>
          <w:spacing w:val="-2"/>
          <w:sz w:val="24"/>
          <w:szCs w:val="24"/>
        </w:rPr>
        <w:t xml:space="preserve"> </w:t>
      </w:r>
      <w:r w:rsidRPr="00ED67A0">
        <w:rPr>
          <w:sz w:val="24"/>
          <w:szCs w:val="24"/>
        </w:rPr>
        <w:t>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умений.</w:t>
      </w:r>
    </w:p>
    <w:p w14:paraId="0873EE49" w14:textId="77777777" w:rsidR="0018641C" w:rsidRPr="00ED67A0" w:rsidRDefault="0018641C" w:rsidP="00086552">
      <w:pPr>
        <w:widowControl/>
        <w:autoSpaceDE/>
        <w:autoSpaceDN/>
        <w:ind w:firstLine="709"/>
        <w:rPr>
          <w:b/>
          <w:bCs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9"/>
        <w:gridCol w:w="5968"/>
        <w:gridCol w:w="2289"/>
      </w:tblGrid>
      <w:tr w:rsidR="00086552" w:rsidRPr="0018641C" w14:paraId="7A5D0D2E" w14:textId="77777777" w:rsidTr="0002758C">
        <w:trPr>
          <w:trHeight w:val="20"/>
        </w:trPr>
        <w:tc>
          <w:tcPr>
            <w:tcW w:w="936" w:type="pct"/>
          </w:tcPr>
          <w:p w14:paraId="628925D5" w14:textId="77777777" w:rsidR="00086552" w:rsidRPr="0018641C" w:rsidRDefault="00086552" w:rsidP="00BA2EAC">
            <w:pPr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883" w:type="pct"/>
            <w:shd w:val="clear" w:color="auto" w:fill="auto"/>
          </w:tcPr>
          <w:p w14:paraId="427D48E0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Оцениваемые знания и умения, действия</w:t>
            </w:r>
          </w:p>
          <w:p w14:paraId="5B6193D0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1" w:type="pct"/>
            <w:shd w:val="clear" w:color="auto" w:fill="auto"/>
          </w:tcPr>
          <w:p w14:paraId="4970759E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9F1276" w:rsidRPr="0018641C" w14:paraId="73821CD5" w14:textId="77777777" w:rsidTr="0002758C">
        <w:trPr>
          <w:trHeight w:val="20"/>
        </w:trPr>
        <w:tc>
          <w:tcPr>
            <w:tcW w:w="936" w:type="pct"/>
            <w:vMerge w:val="restart"/>
          </w:tcPr>
          <w:p w14:paraId="5ECF954C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ПК 2.1. Осуществлять диагностику электрооборудования и электронных систем автомобилей.</w:t>
            </w:r>
          </w:p>
        </w:tc>
        <w:tc>
          <w:tcPr>
            <w:tcW w:w="2883" w:type="pct"/>
            <w:shd w:val="clear" w:color="auto" w:fill="auto"/>
          </w:tcPr>
          <w:p w14:paraId="5C9F5A8D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Знания</w:t>
            </w:r>
          </w:p>
          <w:p w14:paraId="6861BA2C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Основные положения электротехники.</w:t>
            </w:r>
          </w:p>
          <w:p w14:paraId="083019DB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Устройство и принцип действия электрических машин и электрического оборудования автомобилей.</w:t>
            </w:r>
          </w:p>
          <w:p w14:paraId="385CA14E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Устройство и конструктивные особенности элементов электрических и электронных систем автомобилей. </w:t>
            </w:r>
          </w:p>
          <w:p w14:paraId="54A4F065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14:paraId="56A74255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</w:t>
            </w:r>
          </w:p>
          <w:p w14:paraId="69A8A971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Меры безопасности при работе с электрооборудованием и электрическими инструментами</w:t>
            </w:r>
          </w:p>
          <w:p w14:paraId="067949D8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</w:tc>
        <w:tc>
          <w:tcPr>
            <w:tcW w:w="1181" w:type="pct"/>
            <w:vMerge w:val="restart"/>
            <w:shd w:val="clear" w:color="auto" w:fill="auto"/>
          </w:tcPr>
          <w:p w14:paraId="76128542" w14:textId="77777777" w:rsidR="009F1276" w:rsidRPr="0018641C" w:rsidRDefault="009F1276" w:rsidP="00BA2EAC">
            <w:pPr>
              <w:rPr>
                <w:sz w:val="24"/>
                <w:szCs w:val="24"/>
                <w:lang w:eastAsia="ru-RU"/>
              </w:rPr>
            </w:pPr>
            <w:r w:rsidRPr="0018641C">
              <w:rPr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прохождения учебной практики</w:t>
            </w:r>
          </w:p>
          <w:p w14:paraId="3F8F321B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1276" w:rsidRPr="0018641C" w14:paraId="69C8763F" w14:textId="77777777" w:rsidTr="0002758C">
        <w:trPr>
          <w:trHeight w:val="20"/>
        </w:trPr>
        <w:tc>
          <w:tcPr>
            <w:tcW w:w="936" w:type="pct"/>
            <w:vMerge/>
          </w:tcPr>
          <w:p w14:paraId="61990E37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  <w:shd w:val="clear" w:color="auto" w:fill="auto"/>
          </w:tcPr>
          <w:p w14:paraId="47C3311E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Умения</w:t>
            </w:r>
          </w:p>
          <w:p w14:paraId="26401D46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Измерять параметры электрических цепей электрооборудования автомобилей.</w:t>
            </w:r>
          </w:p>
          <w:p w14:paraId="04AFC3F3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 </w:t>
            </w:r>
          </w:p>
          <w:p w14:paraId="65FCF99F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14:paraId="35013961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Пользоваться измерительными приборами</w:t>
            </w:r>
          </w:p>
          <w:p w14:paraId="0B03184E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Читать и интерпретировать данные, полученные в ходе </w:t>
            </w:r>
            <w:r w:rsidRPr="0018641C">
              <w:rPr>
                <w:color w:val="000000" w:themeColor="text1"/>
                <w:sz w:val="24"/>
                <w:szCs w:val="24"/>
              </w:rPr>
              <w:lastRenderedPageBreak/>
              <w:t>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</w:p>
        </w:tc>
        <w:tc>
          <w:tcPr>
            <w:tcW w:w="1181" w:type="pct"/>
            <w:vMerge/>
            <w:shd w:val="clear" w:color="auto" w:fill="auto"/>
          </w:tcPr>
          <w:p w14:paraId="10C8288D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1276" w:rsidRPr="0018641C" w14:paraId="5C5C5BDE" w14:textId="77777777" w:rsidTr="0002758C">
        <w:trPr>
          <w:trHeight w:val="20"/>
        </w:trPr>
        <w:tc>
          <w:tcPr>
            <w:tcW w:w="936" w:type="pct"/>
            <w:vMerge/>
          </w:tcPr>
          <w:p w14:paraId="4A6D4499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  <w:shd w:val="clear" w:color="auto" w:fill="auto"/>
          </w:tcPr>
          <w:p w14:paraId="5CED8922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Действия</w:t>
            </w:r>
          </w:p>
          <w:p w14:paraId="1FB2B83E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Диагностика технического состояния приборов электрооборудования автомобилей по внешним признакам</w:t>
            </w:r>
          </w:p>
          <w:p w14:paraId="2652E2AA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Проведение инструментальной и компьютерной диагностики технического состояния электрических и электронных систем автомобилей</w:t>
            </w:r>
          </w:p>
          <w:p w14:paraId="54CE59D1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Оценка результатов диагностики технического состояния электрических и электронных систем автомобилей</w:t>
            </w:r>
          </w:p>
        </w:tc>
        <w:tc>
          <w:tcPr>
            <w:tcW w:w="1181" w:type="pct"/>
            <w:vMerge/>
            <w:shd w:val="clear" w:color="auto" w:fill="auto"/>
          </w:tcPr>
          <w:p w14:paraId="0B587A66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86552" w:rsidRPr="0018641C" w14:paraId="6DA7FC04" w14:textId="77777777" w:rsidTr="0002758C">
        <w:trPr>
          <w:trHeight w:val="20"/>
        </w:trPr>
        <w:tc>
          <w:tcPr>
            <w:tcW w:w="936" w:type="pct"/>
            <w:vMerge w:val="restart"/>
          </w:tcPr>
          <w:p w14:paraId="5E3D320E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2883" w:type="pct"/>
            <w:shd w:val="clear" w:color="auto" w:fill="auto"/>
          </w:tcPr>
          <w:p w14:paraId="6CB63E3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Знания</w:t>
            </w:r>
          </w:p>
          <w:p w14:paraId="267CC85A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автомобилей;</w:t>
            </w:r>
          </w:p>
          <w:p w14:paraId="1C1EE390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признаки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14:paraId="680CCDFF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Основные положения электротехники.</w:t>
            </w:r>
          </w:p>
          <w:p w14:paraId="4E47A2CD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Устройство и принцип действия электрических машин и оборудования. Устройство и принцип действия электрических и электронных систем автомобилей, их неисправностей и способов их устранения. </w:t>
            </w:r>
          </w:p>
          <w:p w14:paraId="2D3D7348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Перечни регламентных работ и порядок их проведения для разных видов технического обслуживания. Особенности регламентных работ для автомобилей различных марок.</w:t>
            </w:r>
          </w:p>
          <w:p w14:paraId="297C5EB5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Меры безопасности при работе с электрооборудованием и электрическими инструментами.</w:t>
            </w:r>
          </w:p>
        </w:tc>
        <w:tc>
          <w:tcPr>
            <w:tcW w:w="1181" w:type="pct"/>
            <w:shd w:val="clear" w:color="auto" w:fill="auto"/>
          </w:tcPr>
          <w:p w14:paraId="234A1F85" w14:textId="77777777" w:rsidR="00086552" w:rsidRPr="0018641C" w:rsidRDefault="00086552" w:rsidP="009F1276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учебной практике</w:t>
            </w:r>
          </w:p>
        </w:tc>
      </w:tr>
      <w:tr w:rsidR="00086552" w:rsidRPr="0018641C" w14:paraId="75CBFD38" w14:textId="77777777" w:rsidTr="0002758C">
        <w:trPr>
          <w:trHeight w:val="20"/>
        </w:trPr>
        <w:tc>
          <w:tcPr>
            <w:tcW w:w="936" w:type="pct"/>
            <w:vMerge/>
          </w:tcPr>
          <w:p w14:paraId="607C2953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  <w:shd w:val="clear" w:color="auto" w:fill="auto"/>
          </w:tcPr>
          <w:p w14:paraId="164A495E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Умения</w:t>
            </w:r>
          </w:p>
          <w:p w14:paraId="3AED6A6C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</w:t>
            </w:r>
          </w:p>
          <w:p w14:paraId="411891D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Измерять параметры электрических цепей автомобилей. Пользоваться измерительными приборами.</w:t>
            </w:r>
          </w:p>
          <w:p w14:paraId="669EDDEF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</w:p>
        </w:tc>
        <w:tc>
          <w:tcPr>
            <w:tcW w:w="1181" w:type="pct"/>
            <w:shd w:val="clear" w:color="auto" w:fill="auto"/>
          </w:tcPr>
          <w:p w14:paraId="77B4FFF3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86552" w:rsidRPr="0018641C" w14:paraId="1C017894" w14:textId="77777777" w:rsidTr="0002758C">
        <w:trPr>
          <w:trHeight w:val="20"/>
        </w:trPr>
        <w:tc>
          <w:tcPr>
            <w:tcW w:w="936" w:type="pct"/>
            <w:vMerge/>
          </w:tcPr>
          <w:p w14:paraId="2DBE3592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  <w:shd w:val="clear" w:color="auto" w:fill="auto"/>
          </w:tcPr>
          <w:p w14:paraId="7519EEFD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Действия</w:t>
            </w:r>
          </w:p>
          <w:p w14:paraId="7EF24EA7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Подготовка инструментов и оборудования к </w:t>
            </w:r>
            <w:r w:rsidRPr="0018641C">
              <w:rPr>
                <w:color w:val="000000" w:themeColor="text1"/>
                <w:sz w:val="24"/>
                <w:szCs w:val="24"/>
              </w:rPr>
              <w:lastRenderedPageBreak/>
              <w:t xml:space="preserve">использованию в соответствии с требованиями стандартов рабочего места и охраны труда </w:t>
            </w:r>
          </w:p>
          <w:p w14:paraId="30C0487E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Выполнение регламентных работ по техническому обслуживанию электрических и электронных систем автомобилей</w:t>
            </w:r>
          </w:p>
        </w:tc>
        <w:tc>
          <w:tcPr>
            <w:tcW w:w="1181" w:type="pct"/>
            <w:shd w:val="clear" w:color="auto" w:fill="auto"/>
          </w:tcPr>
          <w:p w14:paraId="5BA9CBEF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86552" w:rsidRPr="0018641C" w14:paraId="103991F1" w14:textId="77777777" w:rsidTr="0002758C">
        <w:trPr>
          <w:trHeight w:val="20"/>
        </w:trPr>
        <w:tc>
          <w:tcPr>
            <w:tcW w:w="936" w:type="pct"/>
            <w:vMerge w:val="restart"/>
          </w:tcPr>
          <w:p w14:paraId="7F7B76B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lastRenderedPageBreak/>
              <w:t>ПК 2.3. 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2883" w:type="pct"/>
            <w:shd w:val="clear" w:color="auto" w:fill="auto"/>
          </w:tcPr>
          <w:p w14:paraId="3E855598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Знания</w:t>
            </w:r>
          </w:p>
          <w:p w14:paraId="1C317446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Устройство и принцип действия электрических машин и электрооборудования автомобилей.</w:t>
            </w:r>
          </w:p>
          <w:p w14:paraId="304662EB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Устройство и конструктивные особенности узлов и элементов электрических и электронных систем. </w:t>
            </w:r>
          </w:p>
          <w:p w14:paraId="174DA1C6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Назначение и взаимодействие узлов и элементов электрических и электронных систем. Знание форм и содержание учетной документации. Характеристики и правила эксплуатации вспомогательного оборудования.</w:t>
            </w:r>
          </w:p>
          <w:p w14:paraId="1843D896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 Устройство, расположение, приборов электрооборудования, приборов электрических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      </w:r>
          </w:p>
          <w:p w14:paraId="7DD8BA0C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14:paraId="7E664A1A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Меры безопасности при работе с электрооборудованием и электрическими инструментами.</w:t>
            </w:r>
          </w:p>
          <w:p w14:paraId="3535CF7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Основные неисправности   элементов и узлов электрических и электронных систем, причины и способы устранения.</w:t>
            </w:r>
          </w:p>
          <w:p w14:paraId="6C63EF99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Средства метрологии, стандартизации и сертификации.</w:t>
            </w:r>
          </w:p>
          <w:p w14:paraId="50EBC0B5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Устройство и конструктивные особенности узлов и элементов электрических и электронных систем. </w:t>
            </w:r>
          </w:p>
          <w:p w14:paraId="7F4CD0F8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Технологические требования для проверки исправности приборов и элементов электрических и электронных систем. Порядок работы и использования контрольно- измерительных приборов.</w:t>
            </w:r>
          </w:p>
          <w:p w14:paraId="40F9A58B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14:paraId="44508B4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Требования для проверки электрических и электронных систем и их узлов.</w:t>
            </w:r>
          </w:p>
          <w:p w14:paraId="60FB1A92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  </w:t>
            </w:r>
          </w:p>
        </w:tc>
        <w:tc>
          <w:tcPr>
            <w:tcW w:w="1181" w:type="pct"/>
            <w:shd w:val="clear" w:color="auto" w:fill="auto"/>
          </w:tcPr>
          <w:p w14:paraId="1C374AB4" w14:textId="77777777" w:rsidR="00086552" w:rsidRPr="0018641C" w:rsidRDefault="00086552" w:rsidP="009F1276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учебной практике</w:t>
            </w:r>
          </w:p>
        </w:tc>
      </w:tr>
      <w:tr w:rsidR="00086552" w:rsidRPr="0018641C" w14:paraId="01A53DA1" w14:textId="77777777" w:rsidTr="0002758C">
        <w:trPr>
          <w:trHeight w:val="20"/>
        </w:trPr>
        <w:tc>
          <w:tcPr>
            <w:tcW w:w="936" w:type="pct"/>
            <w:vMerge/>
          </w:tcPr>
          <w:p w14:paraId="0BA08705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  <w:shd w:val="clear" w:color="auto" w:fill="auto"/>
          </w:tcPr>
          <w:p w14:paraId="286894B3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Умения</w:t>
            </w:r>
          </w:p>
          <w:p w14:paraId="4F1D4E40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Пользоваться измерительными приборами.</w:t>
            </w:r>
          </w:p>
          <w:p w14:paraId="324FC212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lastRenderedPageBreak/>
              <w:t xml:space="preserve">Снимать и устанавливать узлы и элементы электрооборудования, электрических и электронных систем автомобиля. </w:t>
            </w:r>
          </w:p>
          <w:p w14:paraId="38D4F7B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каталогом деталей.</w:t>
            </w:r>
          </w:p>
          <w:p w14:paraId="5D2F2242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Соблюдать меры безопасности при работе с электрооборудованием и электрическими инструментами.</w:t>
            </w:r>
          </w:p>
          <w:p w14:paraId="74421976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14:paraId="26D7BBC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</w:t>
            </w:r>
          </w:p>
          <w:p w14:paraId="3D4AA69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14:paraId="73E4DF24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Определять способы и средства ремонта.</w:t>
            </w:r>
          </w:p>
          <w:p w14:paraId="2E515972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14:paraId="01E13D83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14:paraId="39018EED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</w:p>
        </w:tc>
        <w:tc>
          <w:tcPr>
            <w:tcW w:w="1181" w:type="pct"/>
            <w:shd w:val="clear" w:color="auto" w:fill="auto"/>
          </w:tcPr>
          <w:p w14:paraId="0BD4E6C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86552" w:rsidRPr="0018641C" w14:paraId="5DB804C6" w14:textId="77777777" w:rsidTr="0002758C">
        <w:trPr>
          <w:trHeight w:val="20"/>
        </w:trPr>
        <w:tc>
          <w:tcPr>
            <w:tcW w:w="936" w:type="pct"/>
            <w:vMerge/>
          </w:tcPr>
          <w:p w14:paraId="3B39EFDA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  <w:shd w:val="clear" w:color="auto" w:fill="auto"/>
          </w:tcPr>
          <w:p w14:paraId="38B35809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Действия</w:t>
            </w:r>
          </w:p>
          <w:p w14:paraId="53452E68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Подготовка автомобиля к ремонту. Оформление первичной документации для ремонта.</w:t>
            </w:r>
          </w:p>
          <w:p w14:paraId="20121D28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Демонтаж и монтаж узлов и элементов электрических и электронных систем, автомобиля, их замена</w:t>
            </w:r>
          </w:p>
          <w:p w14:paraId="71F5450B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Проверка состояния узлов и элементов электрических и электронных систем соответствующим инструментом и приборами.</w:t>
            </w:r>
          </w:p>
          <w:p w14:paraId="6966BC1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Ремонт узлов и элементов электрических и электронных систем</w:t>
            </w:r>
          </w:p>
          <w:p w14:paraId="2549C8CC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Регулировка, испытание узлов и элементов электрических и электронных систем</w:t>
            </w:r>
          </w:p>
        </w:tc>
        <w:tc>
          <w:tcPr>
            <w:tcW w:w="1181" w:type="pct"/>
            <w:shd w:val="clear" w:color="auto" w:fill="auto"/>
          </w:tcPr>
          <w:p w14:paraId="1AA8EDD0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304304" w:rsidRPr="0018641C" w14:paraId="3D6ED2B8" w14:textId="77777777" w:rsidTr="0002758C">
        <w:trPr>
          <w:trHeight w:val="20"/>
        </w:trPr>
        <w:tc>
          <w:tcPr>
            <w:tcW w:w="936" w:type="pct"/>
          </w:tcPr>
          <w:p w14:paraId="779C1351" w14:textId="77777777" w:rsidR="00304304" w:rsidRPr="0018641C" w:rsidRDefault="00304304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ОК 01.</w:t>
            </w:r>
            <w:r w:rsidRPr="0018641C">
              <w:rPr>
                <w:sz w:val="24"/>
                <w:szCs w:val="24"/>
              </w:rPr>
              <w:tab/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883" w:type="pct"/>
            <w:shd w:val="clear" w:color="auto" w:fill="auto"/>
          </w:tcPr>
          <w:p w14:paraId="399E0024" w14:textId="77777777" w:rsidR="00304304" w:rsidRPr="0018641C" w:rsidRDefault="00304304" w:rsidP="00304304">
            <w:pPr>
              <w:numPr>
                <w:ilvl w:val="0"/>
                <w:numId w:val="3"/>
              </w:numPr>
              <w:tabs>
                <w:tab w:val="left" w:pos="346"/>
              </w:tabs>
              <w:spacing w:line="237" w:lineRule="auto"/>
              <w:ind w:right="99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определять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задачи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для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поиска информации;</w:t>
            </w:r>
          </w:p>
          <w:p w14:paraId="7D782656" w14:textId="77777777" w:rsidR="00304304" w:rsidRPr="0018641C" w:rsidRDefault="00304304" w:rsidP="00304304">
            <w:pPr>
              <w:numPr>
                <w:ilvl w:val="0"/>
                <w:numId w:val="3"/>
              </w:numPr>
              <w:tabs>
                <w:tab w:val="left" w:pos="466"/>
              </w:tabs>
              <w:ind w:right="101" w:firstLine="60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определять</w:t>
            </w:r>
            <w:r w:rsidRPr="0018641C">
              <w:rPr>
                <w:spacing w:val="4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необходимые</w:t>
            </w:r>
            <w:r w:rsidRPr="0018641C">
              <w:rPr>
                <w:spacing w:val="39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источники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информации;</w:t>
            </w:r>
          </w:p>
          <w:p w14:paraId="0563B977" w14:textId="77777777" w:rsidR="00304304" w:rsidRPr="0018641C" w:rsidRDefault="00304304" w:rsidP="00304304">
            <w:pPr>
              <w:numPr>
                <w:ilvl w:val="0"/>
                <w:numId w:val="3"/>
              </w:numPr>
              <w:tabs>
                <w:tab w:val="left" w:pos="358"/>
              </w:tabs>
              <w:spacing w:before="2" w:line="293" w:lineRule="exact"/>
              <w:ind w:left="357" w:hanging="193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планировать</w:t>
            </w:r>
            <w:r w:rsidRPr="0018641C">
              <w:rPr>
                <w:spacing w:val="-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процесс</w:t>
            </w:r>
            <w:r w:rsidRPr="0018641C">
              <w:rPr>
                <w:spacing w:val="-3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поиска;</w:t>
            </w:r>
          </w:p>
          <w:p w14:paraId="5DCEC665" w14:textId="77777777" w:rsidR="00304304" w:rsidRPr="0018641C" w:rsidRDefault="00304304" w:rsidP="00304304">
            <w:pPr>
              <w:numPr>
                <w:ilvl w:val="0"/>
                <w:numId w:val="3"/>
              </w:numPr>
              <w:tabs>
                <w:tab w:val="left" w:pos="423"/>
              </w:tabs>
              <w:ind w:right="102" w:firstLine="60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структурировать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получаемую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информацию;</w:t>
            </w:r>
          </w:p>
          <w:p w14:paraId="609E0B6C" w14:textId="77777777" w:rsidR="00304304" w:rsidRPr="0018641C" w:rsidRDefault="00304304" w:rsidP="00304304">
            <w:pPr>
              <w:numPr>
                <w:ilvl w:val="0"/>
                <w:numId w:val="3"/>
              </w:numPr>
              <w:tabs>
                <w:tab w:val="left" w:pos="384"/>
              </w:tabs>
              <w:spacing w:before="3" w:line="237" w:lineRule="auto"/>
              <w:ind w:right="101" w:firstLine="60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выделять</w:t>
            </w:r>
            <w:r w:rsidRPr="0018641C">
              <w:rPr>
                <w:spacing w:val="23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наиболее</w:t>
            </w:r>
            <w:r w:rsidRPr="0018641C">
              <w:rPr>
                <w:spacing w:val="2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значимое</w:t>
            </w:r>
            <w:r w:rsidRPr="0018641C">
              <w:rPr>
                <w:spacing w:val="2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в</w:t>
            </w:r>
            <w:r w:rsidRPr="0018641C">
              <w:rPr>
                <w:spacing w:val="23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перечне</w:t>
            </w:r>
            <w:r w:rsidRPr="0018641C">
              <w:rPr>
                <w:spacing w:val="-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информации;</w:t>
            </w:r>
          </w:p>
          <w:p w14:paraId="2A291C4E" w14:textId="77777777" w:rsidR="00304304" w:rsidRPr="0018641C" w:rsidRDefault="00304304" w:rsidP="00304304">
            <w:pPr>
              <w:numPr>
                <w:ilvl w:val="0"/>
                <w:numId w:val="3"/>
              </w:numPr>
              <w:tabs>
                <w:tab w:val="left" w:pos="478"/>
              </w:tabs>
              <w:spacing w:before="2"/>
              <w:ind w:right="102" w:firstLine="60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оценивать</w:t>
            </w:r>
            <w:r w:rsidRPr="0018641C">
              <w:rPr>
                <w:spacing w:val="55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практическую</w:t>
            </w:r>
            <w:r w:rsidRPr="0018641C">
              <w:rPr>
                <w:spacing w:val="5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значимость результатов поиска;</w:t>
            </w:r>
          </w:p>
          <w:p w14:paraId="062FAFA9" w14:textId="77777777" w:rsidR="00304304" w:rsidRPr="0018641C" w:rsidRDefault="00304304" w:rsidP="00304304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оформлять</w:t>
            </w:r>
            <w:r w:rsidRPr="0018641C">
              <w:rPr>
                <w:spacing w:val="-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результаты</w:t>
            </w:r>
            <w:r w:rsidRPr="0018641C">
              <w:rPr>
                <w:spacing w:val="-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поиска.</w:t>
            </w:r>
          </w:p>
        </w:tc>
        <w:tc>
          <w:tcPr>
            <w:tcW w:w="1181" w:type="pct"/>
            <w:shd w:val="clear" w:color="auto" w:fill="auto"/>
          </w:tcPr>
          <w:p w14:paraId="6E729945" w14:textId="77777777" w:rsidR="00304304" w:rsidRPr="0018641C" w:rsidRDefault="00304304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25A1BC21" w14:textId="77777777" w:rsidTr="0002758C">
        <w:trPr>
          <w:trHeight w:val="20"/>
        </w:trPr>
        <w:tc>
          <w:tcPr>
            <w:tcW w:w="936" w:type="pct"/>
          </w:tcPr>
          <w:p w14:paraId="5F96B0FD" w14:textId="77777777" w:rsidR="00304304" w:rsidRPr="0018641C" w:rsidRDefault="005223B5" w:rsidP="00BA2EAC">
            <w:pPr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lastRenderedPageBreak/>
              <w:t>ОК 02.</w:t>
            </w:r>
            <w:r w:rsidRPr="0018641C">
              <w:rPr>
                <w:sz w:val="24"/>
                <w:szCs w:val="24"/>
              </w:rPr>
              <w:tab/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2883" w:type="pct"/>
            <w:shd w:val="clear" w:color="auto" w:fill="auto"/>
          </w:tcPr>
          <w:p w14:paraId="3310B313" w14:textId="77777777" w:rsidR="005223B5" w:rsidRPr="0018641C" w:rsidRDefault="005223B5" w:rsidP="005223B5">
            <w:pPr>
              <w:numPr>
                <w:ilvl w:val="0"/>
                <w:numId w:val="2"/>
              </w:numPr>
              <w:tabs>
                <w:tab w:val="left" w:pos="423"/>
              </w:tabs>
              <w:ind w:right="99"/>
              <w:jc w:val="both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определять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актуальность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нормативно-правовой документации в профессиональной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деятельности;</w:t>
            </w:r>
          </w:p>
          <w:p w14:paraId="22B2BF96" w14:textId="77777777" w:rsidR="005223B5" w:rsidRPr="0018641C" w:rsidRDefault="005223B5" w:rsidP="005223B5">
            <w:pPr>
              <w:numPr>
                <w:ilvl w:val="0"/>
                <w:numId w:val="2"/>
              </w:numPr>
              <w:tabs>
                <w:tab w:val="left" w:pos="408"/>
              </w:tabs>
              <w:spacing w:line="237" w:lineRule="auto"/>
              <w:ind w:right="105" w:firstLine="60"/>
              <w:jc w:val="both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применять современную научную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профессиональную</w:t>
            </w:r>
            <w:r w:rsidRPr="0018641C">
              <w:rPr>
                <w:spacing w:val="-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терминологию;</w:t>
            </w:r>
          </w:p>
          <w:p w14:paraId="3E6CB59C" w14:textId="77777777" w:rsidR="00304304" w:rsidRPr="0018641C" w:rsidRDefault="005223B5" w:rsidP="005223B5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определять и выстраивать траектории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профессионального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развития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и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самообразования</w:t>
            </w:r>
          </w:p>
        </w:tc>
        <w:tc>
          <w:tcPr>
            <w:tcW w:w="1181" w:type="pct"/>
            <w:shd w:val="clear" w:color="auto" w:fill="auto"/>
          </w:tcPr>
          <w:p w14:paraId="6B7FEC86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1BC797E3" w14:textId="77777777" w:rsidTr="0002758C">
        <w:trPr>
          <w:trHeight w:val="20"/>
        </w:trPr>
        <w:tc>
          <w:tcPr>
            <w:tcW w:w="936" w:type="pct"/>
          </w:tcPr>
          <w:p w14:paraId="48BB03BF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03.</w:t>
            </w:r>
            <w:r w:rsidRPr="0018641C">
              <w:rPr>
                <w:rFonts w:eastAsia="Calibri"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2883" w:type="pct"/>
            <w:shd w:val="clear" w:color="auto" w:fill="auto"/>
          </w:tcPr>
          <w:p w14:paraId="498B9459" w14:textId="77777777" w:rsidR="0018641C" w:rsidRPr="0018641C" w:rsidRDefault="0018641C" w:rsidP="0018641C">
            <w:pPr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демонстрация ответственности за принятые решения</w:t>
            </w:r>
          </w:p>
          <w:p w14:paraId="0AC6EBA2" w14:textId="77777777" w:rsidR="00304304" w:rsidRPr="0018641C" w:rsidRDefault="0018641C" w:rsidP="0018641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обоснованность самоанализа и коррекция результатов собственной работы;</w:t>
            </w:r>
          </w:p>
        </w:tc>
        <w:tc>
          <w:tcPr>
            <w:tcW w:w="1181" w:type="pct"/>
            <w:shd w:val="clear" w:color="auto" w:fill="auto"/>
          </w:tcPr>
          <w:p w14:paraId="0C4A5C67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56A0C7C8" w14:textId="77777777" w:rsidTr="0002758C">
        <w:trPr>
          <w:trHeight w:val="20"/>
        </w:trPr>
        <w:tc>
          <w:tcPr>
            <w:tcW w:w="936" w:type="pct"/>
          </w:tcPr>
          <w:p w14:paraId="531AA958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04.</w:t>
            </w:r>
            <w:r w:rsidRPr="0018641C">
              <w:rPr>
                <w:rFonts w:eastAsia="Calibri"/>
                <w:sz w:val="24"/>
                <w:szCs w:val="24"/>
              </w:rPr>
              <w:tab/>
              <w:t>Эффективно взаимодействовать и работать в коллективе и команде;</w:t>
            </w:r>
          </w:p>
        </w:tc>
        <w:tc>
          <w:tcPr>
            <w:tcW w:w="2883" w:type="pct"/>
            <w:shd w:val="clear" w:color="auto" w:fill="auto"/>
          </w:tcPr>
          <w:p w14:paraId="40DF728E" w14:textId="77777777" w:rsidR="0018641C" w:rsidRPr="0018641C" w:rsidRDefault="0018641C" w:rsidP="0018641C">
            <w:pPr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573A8667" w14:textId="77777777" w:rsidR="00304304" w:rsidRPr="0018641C" w:rsidRDefault="0018641C" w:rsidP="0018641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1181" w:type="pct"/>
            <w:shd w:val="clear" w:color="auto" w:fill="auto"/>
          </w:tcPr>
          <w:p w14:paraId="7B430EEE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02F8812C" w14:textId="77777777" w:rsidTr="0002758C">
        <w:trPr>
          <w:trHeight w:val="20"/>
        </w:trPr>
        <w:tc>
          <w:tcPr>
            <w:tcW w:w="936" w:type="pct"/>
          </w:tcPr>
          <w:p w14:paraId="711D1F4A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05.</w:t>
            </w:r>
            <w:r w:rsidRPr="0018641C">
              <w:rPr>
                <w:rFonts w:eastAsia="Calibri"/>
                <w:sz w:val="24"/>
                <w:szCs w:val="24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883" w:type="pct"/>
            <w:shd w:val="clear" w:color="auto" w:fill="auto"/>
          </w:tcPr>
          <w:p w14:paraId="05465FB5" w14:textId="77777777" w:rsidR="0018641C" w:rsidRPr="0018641C" w:rsidRDefault="0018641C" w:rsidP="0018641C">
            <w:pPr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грамотность устной и письменной речи,</w:t>
            </w:r>
          </w:p>
          <w:p w14:paraId="77D2661D" w14:textId="77777777" w:rsidR="00304304" w:rsidRPr="0018641C" w:rsidRDefault="0018641C" w:rsidP="0018641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ясность формулирования и изложения мыслей</w:t>
            </w:r>
          </w:p>
        </w:tc>
        <w:tc>
          <w:tcPr>
            <w:tcW w:w="1181" w:type="pct"/>
            <w:shd w:val="clear" w:color="auto" w:fill="auto"/>
          </w:tcPr>
          <w:p w14:paraId="5DA44BB0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13F7ABCA" w14:textId="77777777" w:rsidTr="0002758C">
        <w:trPr>
          <w:trHeight w:val="20"/>
        </w:trPr>
        <w:tc>
          <w:tcPr>
            <w:tcW w:w="936" w:type="pct"/>
          </w:tcPr>
          <w:p w14:paraId="12802D7C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06.</w:t>
            </w:r>
            <w:r w:rsidRPr="0018641C">
              <w:rPr>
                <w:rFonts w:eastAsia="Calibri"/>
                <w:sz w:val="24"/>
                <w:szCs w:val="24"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 w:rsidRPr="0018641C">
              <w:rPr>
                <w:rFonts w:eastAsia="Calibri"/>
                <w:sz w:val="24"/>
                <w:szCs w:val="24"/>
              </w:rPr>
              <w:lastRenderedPageBreak/>
              <w:t>отношений, применять стандарты антикоррупционного поведения;</w:t>
            </w:r>
          </w:p>
        </w:tc>
        <w:tc>
          <w:tcPr>
            <w:tcW w:w="2883" w:type="pct"/>
            <w:shd w:val="clear" w:color="auto" w:fill="auto"/>
          </w:tcPr>
          <w:p w14:paraId="5A5D9FE0" w14:textId="77777777" w:rsidR="00304304" w:rsidRPr="0018641C" w:rsidRDefault="0018641C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bCs/>
                <w:sz w:val="24"/>
                <w:szCs w:val="24"/>
              </w:rPr>
              <w:lastRenderedPageBreak/>
              <w:t>- 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1181" w:type="pct"/>
            <w:shd w:val="clear" w:color="auto" w:fill="auto"/>
          </w:tcPr>
          <w:p w14:paraId="54CB3D33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08033A62" w14:textId="77777777" w:rsidTr="0002758C">
        <w:trPr>
          <w:trHeight w:val="20"/>
        </w:trPr>
        <w:tc>
          <w:tcPr>
            <w:tcW w:w="936" w:type="pct"/>
          </w:tcPr>
          <w:p w14:paraId="1F862B31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lastRenderedPageBreak/>
              <w:t>ОК 07.</w:t>
            </w:r>
            <w:r w:rsidRPr="0018641C">
              <w:rPr>
                <w:rFonts w:eastAsia="Calibri"/>
                <w:sz w:val="24"/>
                <w:szCs w:val="24"/>
              </w:rPr>
              <w:tab/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883" w:type="pct"/>
            <w:shd w:val="clear" w:color="auto" w:fill="auto"/>
          </w:tcPr>
          <w:p w14:paraId="7933C339" w14:textId="77777777" w:rsidR="0018641C" w:rsidRPr="0018641C" w:rsidRDefault="0018641C" w:rsidP="0018641C">
            <w:pPr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51D56C66" w14:textId="77777777" w:rsidR="00304304" w:rsidRPr="0018641C" w:rsidRDefault="0018641C" w:rsidP="0018641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знание и использование ресурсосберегающих технологий</w:t>
            </w:r>
          </w:p>
        </w:tc>
        <w:tc>
          <w:tcPr>
            <w:tcW w:w="1181" w:type="pct"/>
            <w:shd w:val="clear" w:color="auto" w:fill="auto"/>
          </w:tcPr>
          <w:p w14:paraId="03AC674A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5223B5" w:rsidRPr="0018641C" w14:paraId="2B03409B" w14:textId="77777777" w:rsidTr="0002758C">
        <w:trPr>
          <w:trHeight w:val="20"/>
        </w:trPr>
        <w:tc>
          <w:tcPr>
            <w:tcW w:w="936" w:type="pct"/>
          </w:tcPr>
          <w:p w14:paraId="7EE3736D" w14:textId="77777777" w:rsidR="005223B5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08.</w:t>
            </w:r>
            <w:r w:rsidRPr="0018641C">
              <w:rPr>
                <w:rFonts w:eastAsia="Calibri"/>
                <w:sz w:val="24"/>
                <w:szCs w:val="24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883" w:type="pct"/>
            <w:shd w:val="clear" w:color="auto" w:fill="auto"/>
          </w:tcPr>
          <w:p w14:paraId="76D014C8" w14:textId="77777777" w:rsidR="005223B5" w:rsidRPr="0018641C" w:rsidRDefault="0018641C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эффективность использования средств физической культуры  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81" w:type="pct"/>
            <w:shd w:val="clear" w:color="auto" w:fill="auto"/>
          </w:tcPr>
          <w:p w14:paraId="27BA23FC" w14:textId="77777777" w:rsidR="005223B5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5223B5" w:rsidRPr="0018641C" w14:paraId="4501EF1B" w14:textId="77777777" w:rsidTr="0002758C">
        <w:trPr>
          <w:trHeight w:val="20"/>
        </w:trPr>
        <w:tc>
          <w:tcPr>
            <w:tcW w:w="936" w:type="pct"/>
          </w:tcPr>
          <w:p w14:paraId="36D24DC8" w14:textId="77777777" w:rsidR="005223B5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09.</w:t>
            </w:r>
            <w:r w:rsidRPr="0018641C">
              <w:rPr>
                <w:rFonts w:eastAsia="Calibri"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2883" w:type="pct"/>
            <w:shd w:val="clear" w:color="auto" w:fill="auto"/>
          </w:tcPr>
          <w:p w14:paraId="3CFEB278" w14:textId="77777777" w:rsidR="005223B5" w:rsidRPr="0018641C" w:rsidRDefault="0018641C" w:rsidP="005223B5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</w:t>
            </w:r>
          </w:p>
        </w:tc>
        <w:tc>
          <w:tcPr>
            <w:tcW w:w="1181" w:type="pct"/>
            <w:shd w:val="clear" w:color="auto" w:fill="auto"/>
          </w:tcPr>
          <w:p w14:paraId="12118402" w14:textId="77777777" w:rsidR="005223B5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</w:tbl>
    <w:p w14:paraId="763EC95B" w14:textId="77777777" w:rsidR="0002758C" w:rsidRDefault="0002758C">
      <w:pPr>
        <w:rPr>
          <w:sz w:val="24"/>
          <w:szCs w:val="24"/>
        </w:rPr>
      </w:pPr>
    </w:p>
    <w:p w14:paraId="61BF8D23" w14:textId="77777777" w:rsidR="00100232" w:rsidRPr="00436F3F" w:rsidRDefault="00086552" w:rsidP="00436F3F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0C9652E8" w14:textId="77777777" w:rsidR="0002758C" w:rsidRPr="000846C9" w:rsidRDefault="0002758C" w:rsidP="000846C9">
      <w:pPr>
        <w:pStyle w:val="1"/>
        <w:jc w:val="center"/>
        <w:rPr>
          <w:sz w:val="24"/>
          <w:szCs w:val="24"/>
        </w:rPr>
      </w:pPr>
      <w:bookmarkStart w:id="16" w:name="_Toc161656851"/>
      <w:r w:rsidRPr="000846C9">
        <w:rPr>
          <w:sz w:val="24"/>
          <w:szCs w:val="24"/>
        </w:rPr>
        <w:lastRenderedPageBreak/>
        <w:t xml:space="preserve">4. </w:t>
      </w:r>
      <w:r w:rsidR="00436F3F" w:rsidRPr="000846C9">
        <w:rPr>
          <w:sz w:val="24"/>
          <w:szCs w:val="24"/>
        </w:rPr>
        <w:t>УС</w:t>
      </w:r>
      <w:r w:rsidRPr="000846C9">
        <w:rPr>
          <w:sz w:val="24"/>
          <w:szCs w:val="24"/>
        </w:rPr>
        <w:t>ЛОВИЯ РЕАЛИЗАЦИИ ПРОГРАММЫ УЧЕБНОЙ ПРАКТИКИ</w:t>
      </w:r>
      <w:bookmarkEnd w:id="16"/>
    </w:p>
    <w:p w14:paraId="7DF743ED" w14:textId="77777777" w:rsidR="00436F3F" w:rsidRPr="00436F3F" w:rsidRDefault="00436F3F" w:rsidP="00436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bCs/>
          <w:sz w:val="24"/>
          <w:szCs w:val="24"/>
        </w:rPr>
      </w:pPr>
    </w:p>
    <w:p w14:paraId="11F5DD67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ED67A0">
        <w:rPr>
          <w:bCs/>
          <w:sz w:val="24"/>
          <w:szCs w:val="24"/>
        </w:rPr>
        <w:t xml:space="preserve">. </w:t>
      </w:r>
      <w:r w:rsidRPr="00ED67A0">
        <w:rPr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203B671A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21EF0A24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6A64DBAB" w14:textId="77777777" w:rsidR="00100232" w:rsidRPr="00ED67A0" w:rsidRDefault="00100232" w:rsidP="00100232">
      <w:pPr>
        <w:ind w:left="709"/>
        <w:rPr>
          <w:b/>
          <w:bCs/>
          <w:sz w:val="24"/>
          <w:szCs w:val="24"/>
        </w:rPr>
      </w:pPr>
    </w:p>
    <w:p w14:paraId="3A4C3219" w14:textId="77777777" w:rsidR="00100232" w:rsidRPr="00A75CA1" w:rsidRDefault="00D02F0F" w:rsidP="00100232">
      <w:pPr>
        <w:tabs>
          <w:tab w:val="left" w:pos="540"/>
        </w:tabs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00232" w:rsidRPr="00ED67A0">
        <w:rPr>
          <w:b/>
          <w:bCs/>
          <w:sz w:val="24"/>
          <w:szCs w:val="24"/>
        </w:rPr>
        <w:t xml:space="preserve">.1. </w:t>
      </w:r>
      <w:r w:rsidRPr="00ED67A0">
        <w:rPr>
          <w:sz w:val="24"/>
          <w:szCs w:val="24"/>
        </w:rPr>
        <w:t>Для реализации</w:t>
      </w:r>
      <w:r w:rsidR="00100232" w:rsidRPr="00ED67A0">
        <w:rPr>
          <w:sz w:val="24"/>
          <w:szCs w:val="24"/>
        </w:rPr>
        <w:t xml:space="preserve"> программы </w:t>
      </w:r>
      <w:r w:rsidR="009F1276" w:rsidRPr="00ED67A0">
        <w:rPr>
          <w:sz w:val="24"/>
          <w:szCs w:val="24"/>
        </w:rPr>
        <w:t>учебной практики</w:t>
      </w:r>
      <w:r w:rsidR="00100232" w:rsidRPr="00ED67A0">
        <w:rPr>
          <w:sz w:val="24"/>
          <w:szCs w:val="24"/>
        </w:rPr>
        <w:t xml:space="preserve"> </w:t>
      </w:r>
      <w:r w:rsidR="009F1276" w:rsidRPr="00ED67A0">
        <w:rPr>
          <w:sz w:val="24"/>
          <w:szCs w:val="24"/>
        </w:rPr>
        <w:t>в колледже имеются следующие учебные кабинеты</w:t>
      </w:r>
      <w:r w:rsidR="00100232" w:rsidRPr="00ED67A0">
        <w:rPr>
          <w:sz w:val="24"/>
          <w:szCs w:val="24"/>
        </w:rPr>
        <w:t>: №12 «Устройство автомобилей», №13</w:t>
      </w:r>
      <w:r w:rsidR="00A75CA1">
        <w:rPr>
          <w:sz w:val="24"/>
          <w:szCs w:val="24"/>
        </w:rPr>
        <w:t xml:space="preserve"> </w:t>
      </w:r>
      <w:r w:rsidR="00100232" w:rsidRPr="00ED67A0">
        <w:rPr>
          <w:sz w:val="24"/>
          <w:szCs w:val="24"/>
        </w:rPr>
        <w:t>«</w:t>
      </w:r>
      <w:r w:rsidR="00A75CA1">
        <w:rPr>
          <w:sz w:val="24"/>
          <w:szCs w:val="24"/>
        </w:rPr>
        <w:t>Т</w:t>
      </w:r>
      <w:r w:rsidR="00A75CA1" w:rsidRPr="00A75CA1">
        <w:rPr>
          <w:sz w:val="24"/>
          <w:szCs w:val="24"/>
        </w:rPr>
        <w:t>ехническое обслуживание и ремонт электрооборудования автомобиля</w:t>
      </w:r>
      <w:r w:rsidR="00100232" w:rsidRPr="00ED67A0">
        <w:rPr>
          <w:sz w:val="24"/>
          <w:szCs w:val="24"/>
        </w:rPr>
        <w:t>»; мастерск</w:t>
      </w:r>
      <w:r w:rsidR="009F1276" w:rsidRPr="00ED67A0">
        <w:rPr>
          <w:sz w:val="24"/>
          <w:szCs w:val="24"/>
        </w:rPr>
        <w:t>ая</w:t>
      </w:r>
      <w:r w:rsidR="00100232" w:rsidRPr="00ED67A0">
        <w:rPr>
          <w:sz w:val="24"/>
          <w:szCs w:val="24"/>
        </w:rPr>
        <w:t xml:space="preserve">: </w:t>
      </w:r>
      <w:r w:rsidR="00100232" w:rsidRPr="00ED67A0">
        <w:rPr>
          <w:b/>
          <w:bCs/>
          <w:sz w:val="24"/>
          <w:szCs w:val="24"/>
        </w:rPr>
        <w:t>«</w:t>
      </w:r>
      <w:r w:rsidR="00100232" w:rsidRPr="00A75CA1">
        <w:rPr>
          <w:bCs/>
          <w:sz w:val="24"/>
          <w:szCs w:val="24"/>
        </w:rPr>
        <w:t xml:space="preserve">Техническое обслуживание и ремонт легковых автомобилей». </w:t>
      </w:r>
      <w:r w:rsidR="00100232" w:rsidRPr="00A75CA1">
        <w:rPr>
          <w:sz w:val="24"/>
          <w:szCs w:val="24"/>
        </w:rPr>
        <w:t xml:space="preserve"> </w:t>
      </w:r>
    </w:p>
    <w:p w14:paraId="182AB00B" w14:textId="77777777" w:rsidR="00100232" w:rsidRPr="00ED67A0" w:rsidRDefault="00100232" w:rsidP="00100232">
      <w:pPr>
        <w:pStyle w:val="a3"/>
        <w:spacing w:line="276" w:lineRule="auto"/>
        <w:ind w:right="276" w:firstLine="567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Оборудование учебного кабинета и рабочих мест кабинета:</w:t>
      </w:r>
    </w:p>
    <w:p w14:paraId="38B049FF" w14:textId="77777777" w:rsidR="00100232" w:rsidRPr="00ED67A0" w:rsidRDefault="00100232" w:rsidP="00100232">
      <w:pPr>
        <w:pStyle w:val="a3"/>
        <w:numPr>
          <w:ilvl w:val="0"/>
          <w:numId w:val="30"/>
        </w:numPr>
        <w:spacing w:line="276" w:lineRule="auto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«Устройство автомобилей»:</w:t>
      </w:r>
    </w:p>
    <w:p w14:paraId="5E1397B9" w14:textId="77777777" w:rsidR="00100232" w:rsidRPr="00ED67A0" w:rsidRDefault="00100232" w:rsidP="00100232">
      <w:pPr>
        <w:pStyle w:val="a3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30B0771D" w14:textId="77777777" w:rsidR="00100232" w:rsidRPr="00ED67A0" w:rsidRDefault="00100232" w:rsidP="00100232">
      <w:pPr>
        <w:pStyle w:val="a3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7CD66461" w14:textId="77777777" w:rsidR="00100232" w:rsidRPr="00ED67A0" w:rsidRDefault="00100232" w:rsidP="00100232">
      <w:pPr>
        <w:pStyle w:val="a3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инструментов и приспособлении;</w:t>
      </w:r>
    </w:p>
    <w:p w14:paraId="47D5DD11" w14:textId="77777777" w:rsidR="00100232" w:rsidRPr="00ED67A0" w:rsidRDefault="00100232" w:rsidP="00100232">
      <w:pPr>
        <w:pStyle w:val="a3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728EAA84" w14:textId="77777777" w:rsidR="00100232" w:rsidRPr="00ED67A0" w:rsidRDefault="00100232" w:rsidP="00100232">
      <w:pPr>
        <w:pStyle w:val="aa"/>
        <w:widowControl/>
        <w:numPr>
          <w:ilvl w:val="0"/>
          <w:numId w:val="30"/>
        </w:numPr>
        <w:autoSpaceDE/>
        <w:autoSpaceDN/>
        <w:spacing w:after="0" w:line="276" w:lineRule="auto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«Техническое обслуживание автомобилей»:</w:t>
      </w:r>
    </w:p>
    <w:p w14:paraId="663085E2" w14:textId="77777777" w:rsidR="00100232" w:rsidRPr="00ED67A0" w:rsidRDefault="00100232" w:rsidP="00100232">
      <w:pPr>
        <w:pStyle w:val="a3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6E8D19B9" w14:textId="77777777" w:rsidR="00100232" w:rsidRPr="00ED67A0" w:rsidRDefault="00100232" w:rsidP="00100232">
      <w:pPr>
        <w:pStyle w:val="a3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3620BA41" w14:textId="77777777" w:rsidR="00100232" w:rsidRPr="00ED67A0" w:rsidRDefault="00100232" w:rsidP="00100232">
      <w:pPr>
        <w:pStyle w:val="a3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инструментов и приспособлении;</w:t>
      </w:r>
    </w:p>
    <w:p w14:paraId="209626C2" w14:textId="77777777" w:rsidR="00100232" w:rsidRPr="00ED67A0" w:rsidRDefault="00100232" w:rsidP="00100232">
      <w:pPr>
        <w:pStyle w:val="a3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3B599D78" w14:textId="77777777" w:rsidR="00100232" w:rsidRPr="00ED67A0" w:rsidRDefault="00100232" w:rsidP="00100232">
      <w:pPr>
        <w:pStyle w:val="a3"/>
        <w:numPr>
          <w:ilvl w:val="0"/>
          <w:numId w:val="30"/>
        </w:numPr>
        <w:spacing w:line="276" w:lineRule="auto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«Ремонт автомобилей»:</w:t>
      </w:r>
    </w:p>
    <w:p w14:paraId="77FAD8E3" w14:textId="77777777" w:rsidR="00100232" w:rsidRPr="00ED67A0" w:rsidRDefault="00100232" w:rsidP="00100232">
      <w:pPr>
        <w:pStyle w:val="a3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6D5F6390" w14:textId="77777777" w:rsidR="00100232" w:rsidRPr="00ED67A0" w:rsidRDefault="00100232" w:rsidP="00100232">
      <w:pPr>
        <w:pStyle w:val="a3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lastRenderedPageBreak/>
        <w:t>комплект учебно-методической документации;</w:t>
      </w:r>
    </w:p>
    <w:p w14:paraId="7F7B891D" w14:textId="77777777" w:rsidR="00100232" w:rsidRPr="00ED67A0" w:rsidRDefault="00100232" w:rsidP="00100232">
      <w:pPr>
        <w:pStyle w:val="a3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инструментов и приспособлении;</w:t>
      </w:r>
    </w:p>
    <w:p w14:paraId="41481CD7" w14:textId="77777777" w:rsidR="00100232" w:rsidRPr="00ED67A0" w:rsidRDefault="00100232" w:rsidP="00100232">
      <w:pPr>
        <w:pStyle w:val="a3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06872EF6" w14:textId="77777777" w:rsidR="00100232" w:rsidRPr="00ED67A0" w:rsidRDefault="00100232" w:rsidP="00100232">
      <w:pPr>
        <w:pStyle w:val="a3"/>
        <w:spacing w:line="276" w:lineRule="auto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Мастерская «Обслуживание и ремонт легковых автомобилей»: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520"/>
      </w:tblGrid>
      <w:tr w:rsidR="00100232" w:rsidRPr="00ED67A0" w14:paraId="194B1FC0" w14:textId="77777777" w:rsidTr="00BA2EAC">
        <w:tc>
          <w:tcPr>
            <w:tcW w:w="9889" w:type="dxa"/>
            <w:gridSpan w:val="2"/>
            <w:shd w:val="clear" w:color="auto" w:fill="auto"/>
            <w:vAlign w:val="center"/>
          </w:tcPr>
          <w:p w14:paraId="0B215874" w14:textId="77777777" w:rsidR="00100232" w:rsidRPr="00ED67A0" w:rsidRDefault="00100232" w:rsidP="00BA2EAC">
            <w:pPr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100232" w:rsidRPr="00ED67A0" w14:paraId="36A5C0D5" w14:textId="77777777" w:rsidTr="00BA2EAC">
        <w:tc>
          <w:tcPr>
            <w:tcW w:w="3369" w:type="dxa"/>
            <w:shd w:val="clear" w:color="auto" w:fill="auto"/>
            <w:vAlign w:val="center"/>
          </w:tcPr>
          <w:p w14:paraId="720DD8C5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520" w:type="dxa"/>
            <w:shd w:val="clear" w:color="auto" w:fill="auto"/>
          </w:tcPr>
          <w:p w14:paraId="1841FD79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Характеристика</w:t>
            </w:r>
          </w:p>
        </w:tc>
      </w:tr>
      <w:tr w:rsidR="00100232" w:rsidRPr="00ED67A0" w14:paraId="7737B241" w14:textId="77777777" w:rsidTr="00BA2EAC">
        <w:tc>
          <w:tcPr>
            <w:tcW w:w="3369" w:type="dxa"/>
            <w:shd w:val="clear" w:color="auto" w:fill="auto"/>
            <w:vAlign w:val="center"/>
          </w:tcPr>
          <w:p w14:paraId="0FE375DC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14:paraId="242D4188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</w:p>
        </w:tc>
      </w:tr>
      <w:tr w:rsidR="00100232" w:rsidRPr="00ED67A0" w14:paraId="7302B5E5" w14:textId="77777777" w:rsidTr="00BA2EAC">
        <w:tc>
          <w:tcPr>
            <w:tcW w:w="3369" w:type="dxa"/>
            <w:shd w:val="clear" w:color="auto" w:fill="auto"/>
          </w:tcPr>
          <w:p w14:paraId="2EBE5C2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Автомобиль</w:t>
            </w:r>
          </w:p>
        </w:tc>
        <w:tc>
          <w:tcPr>
            <w:tcW w:w="6520" w:type="dxa"/>
            <w:shd w:val="clear" w:color="auto" w:fill="auto"/>
          </w:tcPr>
          <w:p w14:paraId="57E122D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ЛАДА ВЕСТА</w:t>
            </w:r>
          </w:p>
        </w:tc>
      </w:tr>
      <w:tr w:rsidR="00100232" w:rsidRPr="00ED67A0" w14:paraId="01407F55" w14:textId="77777777" w:rsidTr="00BA2EAC">
        <w:tc>
          <w:tcPr>
            <w:tcW w:w="3369" w:type="dxa"/>
            <w:shd w:val="clear" w:color="auto" w:fill="auto"/>
          </w:tcPr>
          <w:p w14:paraId="4A0914F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Газоанализатор </w:t>
            </w:r>
          </w:p>
        </w:tc>
        <w:tc>
          <w:tcPr>
            <w:tcW w:w="6520" w:type="dxa"/>
            <w:shd w:val="clear" w:color="auto" w:fill="auto"/>
          </w:tcPr>
          <w:p w14:paraId="59753A0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Газоанализатор Testo 310</w:t>
            </w:r>
          </w:p>
        </w:tc>
      </w:tr>
      <w:tr w:rsidR="00100232" w:rsidRPr="00ED67A0" w14:paraId="5B1FEE32" w14:textId="77777777" w:rsidTr="00BA2EAC">
        <w:tc>
          <w:tcPr>
            <w:tcW w:w="3369" w:type="dxa"/>
            <w:shd w:val="clear" w:color="auto" w:fill="auto"/>
          </w:tcPr>
          <w:p w14:paraId="2261905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Ключ для кислородного датчика</w:t>
            </w:r>
          </w:p>
        </w:tc>
        <w:tc>
          <w:tcPr>
            <w:tcW w:w="6520" w:type="dxa"/>
            <w:shd w:val="clear" w:color="auto" w:fill="auto"/>
          </w:tcPr>
          <w:p w14:paraId="13EBE0E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Головки датчиков 10шт MHRTOOLS MHR02580</w:t>
            </w:r>
          </w:p>
        </w:tc>
      </w:tr>
      <w:tr w:rsidR="00100232" w:rsidRPr="00ED67A0" w14:paraId="686B4426" w14:textId="77777777" w:rsidTr="00BA2EAC">
        <w:tc>
          <w:tcPr>
            <w:tcW w:w="3369" w:type="dxa"/>
            <w:shd w:val="clear" w:color="auto" w:fill="auto"/>
          </w:tcPr>
          <w:p w14:paraId="7301E86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Тестер цифровой (мультиметр)</w:t>
            </w:r>
          </w:p>
          <w:p w14:paraId="2B3E1069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0708673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caps/>
                <w:sz w:val="24"/>
                <w:szCs w:val="24"/>
              </w:rPr>
              <w:t xml:space="preserve">МУЛЬТИМЕТР UT70A </w:t>
            </w:r>
            <w:r w:rsidRPr="00ED67A0">
              <w:rPr>
                <w:sz w:val="24"/>
                <w:szCs w:val="24"/>
              </w:rPr>
              <w:t>Измеряет</w:t>
            </w:r>
            <w:r w:rsidRPr="00ED67A0">
              <w:rPr>
                <w:sz w:val="24"/>
                <w:szCs w:val="24"/>
              </w:rPr>
              <w:tab/>
              <w:t>DCV | ACV | DCA | ACA | Сопротивление | Емкость | Частота | Температура | Прозвон цепи | Проверка диодов</w:t>
            </w:r>
          </w:p>
        </w:tc>
      </w:tr>
      <w:tr w:rsidR="00100232" w:rsidRPr="00ED67A0" w14:paraId="06C56B57" w14:textId="77777777" w:rsidTr="00BA2EAC">
        <w:tc>
          <w:tcPr>
            <w:tcW w:w="3369" w:type="dxa"/>
            <w:shd w:val="clear" w:color="auto" w:fill="auto"/>
          </w:tcPr>
          <w:p w14:paraId="762249F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Диагностический сканер </w:t>
            </w:r>
          </w:p>
        </w:tc>
        <w:tc>
          <w:tcPr>
            <w:tcW w:w="6520" w:type="dxa"/>
            <w:shd w:val="clear" w:color="auto" w:fill="auto"/>
          </w:tcPr>
          <w:p w14:paraId="1C7D1CC5" w14:textId="77777777" w:rsidR="00100232" w:rsidRPr="00ED67A0" w:rsidRDefault="00100232" w:rsidP="00BA2EAC">
            <w:pPr>
              <w:rPr>
                <w:caps/>
                <w:sz w:val="24"/>
                <w:szCs w:val="24"/>
              </w:rPr>
            </w:pPr>
            <w:r w:rsidRPr="00ED67A0">
              <w:rPr>
                <w:caps/>
                <w:sz w:val="24"/>
                <w:szCs w:val="24"/>
              </w:rPr>
              <w:t xml:space="preserve">LAUNCH CRP-329 - </w:t>
            </w:r>
            <w:r w:rsidRPr="00ED67A0">
              <w:rPr>
                <w:sz w:val="24"/>
                <w:szCs w:val="24"/>
              </w:rPr>
              <w:t>Диагностический сканер</w:t>
            </w:r>
          </w:p>
        </w:tc>
      </w:tr>
      <w:tr w:rsidR="00100232" w:rsidRPr="00ED67A0" w14:paraId="6EC9E4AC" w14:textId="77777777" w:rsidTr="00BA2EAC">
        <w:tc>
          <w:tcPr>
            <w:tcW w:w="3369" w:type="dxa"/>
            <w:shd w:val="clear" w:color="auto" w:fill="auto"/>
          </w:tcPr>
          <w:p w14:paraId="5EB39DC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разбора пинов</w:t>
            </w:r>
          </w:p>
        </w:tc>
        <w:tc>
          <w:tcPr>
            <w:tcW w:w="6520" w:type="dxa"/>
            <w:shd w:val="clear" w:color="auto" w:fill="auto"/>
          </w:tcPr>
          <w:p w14:paraId="2BB9C05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распиновки разъемов (контактов) 23 предмета</w:t>
            </w:r>
          </w:p>
          <w:p w14:paraId="10141DD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  <w:shd w:val="clear" w:color="auto" w:fill="FFFFFF"/>
              </w:rPr>
              <w:t>Применение инструмента для работы с коннекторами в наборе 19 пр.:</w:t>
            </w:r>
            <w:r w:rsidRPr="00ED67A0">
              <w:rPr>
                <w:sz w:val="24"/>
                <w:szCs w:val="24"/>
              </w:rPr>
              <w:br/>
            </w:r>
            <w:r w:rsidRPr="00ED67A0">
              <w:rPr>
                <w:sz w:val="24"/>
                <w:szCs w:val="24"/>
                <w:shd w:val="clear" w:color="auto" w:fill="FFFFFF"/>
              </w:rPr>
              <w:t>- Распиновщики используются для легкого и безопасного монтажа и демонтажа клемм из коннекторов;</w:t>
            </w:r>
            <w:r w:rsidRPr="00ED67A0">
              <w:rPr>
                <w:sz w:val="24"/>
                <w:szCs w:val="24"/>
              </w:rPr>
              <w:br/>
            </w:r>
            <w:r w:rsidRPr="00ED67A0">
              <w:rPr>
                <w:sz w:val="24"/>
                <w:szCs w:val="24"/>
                <w:shd w:val="clear" w:color="auto" w:fill="FFFFFF"/>
              </w:rPr>
              <w:t>- Набор для распиновки разъемов подходит для большинства автомобилей, включая последние модели VAG</w:t>
            </w:r>
          </w:p>
        </w:tc>
      </w:tr>
      <w:tr w:rsidR="00100232" w:rsidRPr="00ED67A0" w14:paraId="0E4BD325" w14:textId="77777777" w:rsidTr="00BA2EAC">
        <w:tc>
          <w:tcPr>
            <w:tcW w:w="3369" w:type="dxa"/>
            <w:shd w:val="clear" w:color="auto" w:fill="auto"/>
          </w:tcPr>
          <w:p w14:paraId="5256885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Фильтр выхлопных газов (вытяжная вентиляция)</w:t>
            </w:r>
          </w:p>
        </w:tc>
        <w:tc>
          <w:tcPr>
            <w:tcW w:w="6520" w:type="dxa"/>
            <w:shd w:val="clear" w:color="auto" w:fill="auto"/>
          </w:tcPr>
          <w:p w14:paraId="5CB8E37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Механическая вытяжная катушка SER-P</w:t>
            </w:r>
          </w:p>
          <w:p w14:paraId="3BFA5997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</w:tr>
      <w:tr w:rsidR="00100232" w:rsidRPr="00ED67A0" w14:paraId="7757C367" w14:textId="77777777" w:rsidTr="00BA2EAC">
        <w:tc>
          <w:tcPr>
            <w:tcW w:w="3369" w:type="dxa"/>
            <w:shd w:val="clear" w:color="auto" w:fill="auto"/>
          </w:tcPr>
          <w:p w14:paraId="0DEFEB6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Зарядное устройство 12v</w:t>
            </w:r>
          </w:p>
        </w:tc>
        <w:tc>
          <w:tcPr>
            <w:tcW w:w="6520" w:type="dxa"/>
            <w:shd w:val="clear" w:color="auto" w:fill="auto"/>
          </w:tcPr>
          <w:p w14:paraId="4826109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Зарядное устройство HELVI PROGRESS 20 99000069</w:t>
            </w:r>
          </w:p>
        </w:tc>
      </w:tr>
      <w:tr w:rsidR="00100232" w:rsidRPr="00ED67A0" w14:paraId="315A813C" w14:textId="77777777" w:rsidTr="00BA2EAC">
        <w:tc>
          <w:tcPr>
            <w:tcW w:w="3369" w:type="dxa"/>
            <w:shd w:val="clear" w:color="auto" w:fill="auto"/>
          </w:tcPr>
          <w:p w14:paraId="7CF02FF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Осцилограф</w:t>
            </w:r>
          </w:p>
          <w:p w14:paraId="256DFA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073257AF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Осциллограф МЕГЕОН 15002</w:t>
            </w:r>
            <w:r w:rsidRPr="00ED67A0">
              <w:rPr>
                <w:sz w:val="24"/>
                <w:szCs w:val="24"/>
                <w:shd w:val="clear" w:color="auto" w:fill="FFFFFF"/>
              </w:rPr>
              <w:t xml:space="preserve"> Размеры: 339 х 149 х 111 мм</w:t>
            </w:r>
            <w:r w:rsidRPr="00ED67A0">
              <w:rPr>
                <w:sz w:val="24"/>
                <w:szCs w:val="24"/>
              </w:rPr>
              <w:br/>
            </w:r>
            <w:r w:rsidRPr="00ED67A0">
              <w:rPr>
                <w:sz w:val="24"/>
                <w:szCs w:val="24"/>
                <w:shd w:val="clear" w:color="auto" w:fill="FFFFFF"/>
              </w:rPr>
              <w:t>Масса:  ~ 2,3 кг </w:t>
            </w:r>
          </w:p>
        </w:tc>
      </w:tr>
      <w:tr w:rsidR="00100232" w:rsidRPr="00ED67A0" w14:paraId="19D2898E" w14:textId="77777777" w:rsidTr="00BA2EAC">
        <w:tc>
          <w:tcPr>
            <w:tcW w:w="3369" w:type="dxa"/>
            <w:shd w:val="clear" w:color="auto" w:fill="auto"/>
          </w:tcPr>
          <w:p w14:paraId="781C982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Cтойка гидравлическая NORDBERG N3406</w:t>
            </w:r>
          </w:p>
        </w:tc>
        <w:tc>
          <w:tcPr>
            <w:tcW w:w="6520" w:type="dxa"/>
            <w:shd w:val="clear" w:color="auto" w:fill="auto"/>
          </w:tcPr>
          <w:p w14:paraId="7C06540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                                         </w:t>
            </w:r>
          </w:p>
        </w:tc>
      </w:tr>
      <w:tr w:rsidR="00100232" w:rsidRPr="00ED67A0" w14:paraId="28B4DA0D" w14:textId="77777777" w:rsidTr="00BA2EAC">
        <w:tc>
          <w:tcPr>
            <w:tcW w:w="3369" w:type="dxa"/>
            <w:shd w:val="clear" w:color="auto" w:fill="auto"/>
          </w:tcPr>
          <w:p w14:paraId="3CF3CD8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Подъёмник автомобильный</w:t>
            </w:r>
          </w:p>
        </w:tc>
        <w:tc>
          <w:tcPr>
            <w:tcW w:w="6520" w:type="dxa"/>
            <w:shd w:val="clear" w:color="auto" w:fill="auto"/>
          </w:tcPr>
          <w:p w14:paraId="7021603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Ножничный электрогидравлический автоподъемник ПГН 3000/Н                                       </w:t>
            </w:r>
          </w:p>
          <w:p w14:paraId="4B749DC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Автомобильный электрогидравлический подъемник с верхней связью </w:t>
            </w:r>
            <w:r w:rsidRPr="00ED67A0">
              <w:rPr>
                <w:sz w:val="24"/>
                <w:szCs w:val="24"/>
                <w:lang w:val="en-US"/>
              </w:rPr>
              <w:t>GR</w:t>
            </w:r>
            <w:r w:rsidRPr="00ED67A0">
              <w:rPr>
                <w:sz w:val="24"/>
                <w:szCs w:val="24"/>
              </w:rPr>
              <w:t>-40</w:t>
            </w:r>
            <w:r w:rsidRPr="00ED67A0">
              <w:rPr>
                <w:sz w:val="24"/>
                <w:szCs w:val="24"/>
                <w:lang w:val="en-US"/>
              </w:rPr>
              <w:t>CAS</w:t>
            </w:r>
            <w:r w:rsidRPr="00ED67A0">
              <w:rPr>
                <w:noProof/>
                <w:sz w:val="24"/>
                <w:szCs w:val="24"/>
              </w:rPr>
              <w:t xml:space="preserve">                                </w:t>
            </w:r>
          </w:p>
          <w:p w14:paraId="53D4E07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Подъемник четырех стоечный электромеханический ПП-10                                     </w:t>
            </w:r>
          </w:p>
        </w:tc>
      </w:tr>
      <w:tr w:rsidR="00100232" w:rsidRPr="00ED67A0" w14:paraId="77DA4C3E" w14:textId="77777777" w:rsidTr="00BA2EAC">
        <w:tc>
          <w:tcPr>
            <w:tcW w:w="3369" w:type="dxa"/>
            <w:shd w:val="clear" w:color="auto" w:fill="auto"/>
          </w:tcPr>
          <w:p w14:paraId="3D1DF8D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Стяжка пружины</w:t>
            </w:r>
          </w:p>
        </w:tc>
        <w:tc>
          <w:tcPr>
            <w:tcW w:w="6520" w:type="dxa"/>
            <w:shd w:val="clear" w:color="auto" w:fill="auto"/>
          </w:tcPr>
          <w:p w14:paraId="41E135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Пневмогидравлическая e&amp;T T01402p</w:t>
            </w:r>
          </w:p>
        </w:tc>
      </w:tr>
      <w:tr w:rsidR="00100232" w:rsidRPr="00ED67A0" w14:paraId="1096836E" w14:textId="77777777" w:rsidTr="00BA2EAC">
        <w:tc>
          <w:tcPr>
            <w:tcW w:w="3369" w:type="dxa"/>
            <w:shd w:val="clear" w:color="auto" w:fill="auto"/>
          </w:tcPr>
          <w:p w14:paraId="0CABE50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Набор для разборки амортизаторной стойки </w:t>
            </w:r>
          </w:p>
        </w:tc>
        <w:tc>
          <w:tcPr>
            <w:tcW w:w="6520" w:type="dxa"/>
            <w:shd w:val="clear" w:color="auto" w:fill="auto"/>
          </w:tcPr>
          <w:p w14:paraId="397D223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монтажа и демонтажа амортизатора из рычага подвески, 15 предметов KING TONY 9BJ11</w:t>
            </w:r>
          </w:p>
        </w:tc>
      </w:tr>
      <w:tr w:rsidR="00100232" w:rsidRPr="00ED67A0" w14:paraId="612D245A" w14:textId="77777777" w:rsidTr="00BA2EAC">
        <w:tc>
          <w:tcPr>
            <w:tcW w:w="3369" w:type="dxa"/>
            <w:shd w:val="clear" w:color="auto" w:fill="auto"/>
          </w:tcPr>
          <w:p w14:paraId="793CD8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Тиски</w:t>
            </w:r>
          </w:p>
        </w:tc>
        <w:tc>
          <w:tcPr>
            <w:tcW w:w="6520" w:type="dxa"/>
            <w:shd w:val="clear" w:color="auto" w:fill="auto"/>
          </w:tcPr>
          <w:p w14:paraId="2E4D291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Слесарные поворотные тиски КОБАЛЬТ 246-012</w:t>
            </w:r>
          </w:p>
        </w:tc>
      </w:tr>
      <w:tr w:rsidR="00100232" w:rsidRPr="00ED67A0" w14:paraId="7D252A0C" w14:textId="77777777" w:rsidTr="00BA2EAC">
        <w:tc>
          <w:tcPr>
            <w:tcW w:w="3369" w:type="dxa"/>
            <w:shd w:val="clear" w:color="auto" w:fill="auto"/>
          </w:tcPr>
          <w:p w14:paraId="1BD86CD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Микрометр</w:t>
            </w:r>
          </w:p>
        </w:tc>
        <w:tc>
          <w:tcPr>
            <w:tcW w:w="6520" w:type="dxa"/>
            <w:shd w:val="clear" w:color="auto" w:fill="auto"/>
          </w:tcPr>
          <w:p w14:paraId="58D4F76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микрометров (комплект)0-25, 25-50, 50-75, 75-100</w:t>
            </w:r>
          </w:p>
        </w:tc>
      </w:tr>
      <w:tr w:rsidR="00100232" w:rsidRPr="00ED67A0" w14:paraId="258B07B0" w14:textId="77777777" w:rsidTr="00BA2EAC">
        <w:tc>
          <w:tcPr>
            <w:tcW w:w="3369" w:type="dxa"/>
            <w:shd w:val="clear" w:color="auto" w:fill="auto"/>
          </w:tcPr>
          <w:p w14:paraId="15CB0E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Динамометрический ключ</w:t>
            </w:r>
          </w:p>
        </w:tc>
        <w:tc>
          <w:tcPr>
            <w:tcW w:w="6520" w:type="dxa"/>
            <w:shd w:val="clear" w:color="auto" w:fill="auto"/>
          </w:tcPr>
          <w:p w14:paraId="29FA7C1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Ключ моментный (комплект)5-25, 19-110. 42-210 Н/м</w:t>
            </w:r>
          </w:p>
          <w:p w14:paraId="09762B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34223-1A КЛЮЧ ДИНАМОМЕТРИЧЕСКИЙ KING TONY 1/4″ 5-25 НМ </w:t>
            </w:r>
          </w:p>
          <w:p w14:paraId="157B6E4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34323-2A КЛЮЧ ДИНАМОМЕТРИЧЕСКИЙ 3/8″ KING TONY 20-110 НМ</w:t>
            </w:r>
          </w:p>
          <w:p w14:paraId="3B43727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34423-1A КЛЮЧ ДИНАМОМЕТРИЧЕСКИЙ 1/2″ KING TONY 42-210 НМ</w:t>
            </w:r>
          </w:p>
        </w:tc>
      </w:tr>
      <w:tr w:rsidR="00100232" w:rsidRPr="00ED67A0" w14:paraId="422819E9" w14:textId="77777777" w:rsidTr="00BA2EAC">
        <w:tc>
          <w:tcPr>
            <w:tcW w:w="3369" w:type="dxa"/>
            <w:shd w:val="clear" w:color="auto" w:fill="auto"/>
          </w:tcPr>
          <w:p w14:paraId="61B2B73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Штангенциркуль цифровой</w:t>
            </w:r>
          </w:p>
        </w:tc>
        <w:tc>
          <w:tcPr>
            <w:tcW w:w="6520" w:type="dxa"/>
            <w:shd w:val="clear" w:color="auto" w:fill="auto"/>
          </w:tcPr>
          <w:p w14:paraId="202B8F6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Цифровой штангенциркуль 0-150мм Inforce 06-11-39</w:t>
            </w:r>
          </w:p>
        </w:tc>
      </w:tr>
      <w:tr w:rsidR="00100232" w:rsidRPr="00ED67A0" w14:paraId="2E52F72C" w14:textId="77777777" w:rsidTr="00BA2EAC">
        <w:tc>
          <w:tcPr>
            <w:tcW w:w="3369" w:type="dxa"/>
            <w:shd w:val="clear" w:color="auto" w:fill="auto"/>
          </w:tcPr>
          <w:p w14:paraId="1776D6C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разборки салона</w:t>
            </w:r>
          </w:p>
        </w:tc>
        <w:tc>
          <w:tcPr>
            <w:tcW w:w="6520" w:type="dxa"/>
            <w:shd w:val="clear" w:color="auto" w:fill="auto"/>
          </w:tcPr>
          <w:p w14:paraId="451AC06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разборки салона</w:t>
            </w:r>
          </w:p>
        </w:tc>
      </w:tr>
      <w:tr w:rsidR="00100232" w:rsidRPr="00ED67A0" w14:paraId="7E00F42B" w14:textId="77777777" w:rsidTr="00BA2EAC">
        <w:tc>
          <w:tcPr>
            <w:tcW w:w="3369" w:type="dxa"/>
            <w:shd w:val="clear" w:color="auto" w:fill="auto"/>
          </w:tcPr>
          <w:p w14:paraId="3FE113B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автоэлектрика</w:t>
            </w:r>
          </w:p>
        </w:tc>
        <w:tc>
          <w:tcPr>
            <w:tcW w:w="6520" w:type="dxa"/>
            <w:shd w:val="clear" w:color="auto" w:fill="auto"/>
          </w:tcPr>
          <w:p w14:paraId="38BE77A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Licota TCP-10352 Набор автоэлектрика 226 предметов</w:t>
            </w:r>
          </w:p>
        </w:tc>
      </w:tr>
      <w:tr w:rsidR="00100232" w:rsidRPr="00ED67A0" w14:paraId="2A58BA8F" w14:textId="77777777" w:rsidTr="00BA2EAC">
        <w:tc>
          <w:tcPr>
            <w:tcW w:w="3369" w:type="dxa"/>
            <w:shd w:val="clear" w:color="auto" w:fill="auto"/>
          </w:tcPr>
          <w:p w14:paraId="05A3FFC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Двигатель </w:t>
            </w:r>
          </w:p>
        </w:tc>
        <w:tc>
          <w:tcPr>
            <w:tcW w:w="6520" w:type="dxa"/>
            <w:shd w:val="clear" w:color="auto" w:fill="auto"/>
          </w:tcPr>
          <w:p w14:paraId="7F98F76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 Двигатель ВАЗ 21126</w:t>
            </w:r>
          </w:p>
        </w:tc>
      </w:tr>
      <w:tr w:rsidR="00100232" w:rsidRPr="00ED67A0" w14:paraId="5FE51E38" w14:textId="77777777" w:rsidTr="00BA2EAC">
        <w:tc>
          <w:tcPr>
            <w:tcW w:w="3369" w:type="dxa"/>
            <w:shd w:val="clear" w:color="auto" w:fill="auto"/>
          </w:tcPr>
          <w:p w14:paraId="28F9CF0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lastRenderedPageBreak/>
              <w:t>Оправки поршневых колец</w:t>
            </w:r>
          </w:p>
        </w:tc>
        <w:tc>
          <w:tcPr>
            <w:tcW w:w="6520" w:type="dxa"/>
            <w:shd w:val="clear" w:color="auto" w:fill="auto"/>
          </w:tcPr>
          <w:p w14:paraId="1286FEA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Оправка поршневых колец 73-111мм FORCE 62001</w:t>
            </w:r>
          </w:p>
        </w:tc>
      </w:tr>
      <w:tr w:rsidR="00100232" w:rsidRPr="00ED67A0" w14:paraId="60614A8F" w14:textId="77777777" w:rsidTr="00BA2EAC">
        <w:tc>
          <w:tcPr>
            <w:tcW w:w="3369" w:type="dxa"/>
            <w:shd w:val="clear" w:color="auto" w:fill="auto"/>
          </w:tcPr>
          <w:p w14:paraId="73C52F5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Индикатор замера ЦПГ </w:t>
            </w:r>
          </w:p>
        </w:tc>
        <w:tc>
          <w:tcPr>
            <w:tcW w:w="6520" w:type="dxa"/>
            <w:shd w:val="clear" w:color="auto" w:fill="auto"/>
          </w:tcPr>
          <w:p w14:paraId="6EB63D7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Автомобильный пневмотестер</w:t>
            </w:r>
          </w:p>
        </w:tc>
      </w:tr>
      <w:tr w:rsidR="00100232" w:rsidRPr="00ED67A0" w14:paraId="6D7AA3AB" w14:textId="77777777" w:rsidTr="00BA2EAC">
        <w:tc>
          <w:tcPr>
            <w:tcW w:w="3369" w:type="dxa"/>
            <w:shd w:val="clear" w:color="auto" w:fill="auto"/>
          </w:tcPr>
          <w:p w14:paraId="0F7636A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снятия и установки поршневых колец</w:t>
            </w:r>
          </w:p>
        </w:tc>
        <w:tc>
          <w:tcPr>
            <w:tcW w:w="6520" w:type="dxa"/>
            <w:shd w:val="clear" w:color="auto" w:fill="auto"/>
          </w:tcPr>
          <w:p w14:paraId="451C65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установки поршней в пластиковом кейсе WIEDERKRAFT WDK-65309</w:t>
            </w:r>
          </w:p>
        </w:tc>
      </w:tr>
      <w:tr w:rsidR="00100232" w:rsidRPr="00ED67A0" w14:paraId="1034578B" w14:textId="77777777" w:rsidTr="00BA2EAC">
        <w:tc>
          <w:tcPr>
            <w:tcW w:w="3369" w:type="dxa"/>
            <w:shd w:val="clear" w:color="auto" w:fill="auto"/>
          </w:tcPr>
          <w:p w14:paraId="14E5BF6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Рассухариватель</w:t>
            </w:r>
          </w:p>
          <w:p w14:paraId="4CED6614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4A71F0E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Рассухариватель клапанов универсальный, кейс, 19 предметов мастак 103-10019C</w:t>
            </w:r>
          </w:p>
        </w:tc>
      </w:tr>
      <w:tr w:rsidR="00100232" w:rsidRPr="00ED67A0" w14:paraId="6A34F9BE" w14:textId="77777777" w:rsidTr="00BA2EAC">
        <w:tc>
          <w:tcPr>
            <w:tcW w:w="3369" w:type="dxa"/>
            <w:shd w:val="clear" w:color="auto" w:fill="auto"/>
          </w:tcPr>
          <w:p w14:paraId="430F1FC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Съёмник сальников к/в, р/в</w:t>
            </w:r>
          </w:p>
          <w:p w14:paraId="3641E1B1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187C0E1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Съемник сальников распредвала и коленвала универсальный JTC</w:t>
            </w:r>
          </w:p>
        </w:tc>
      </w:tr>
      <w:tr w:rsidR="00100232" w:rsidRPr="00ED67A0" w14:paraId="6F987BEB" w14:textId="77777777" w:rsidTr="00BA2EAC">
        <w:tc>
          <w:tcPr>
            <w:tcW w:w="3369" w:type="dxa"/>
            <w:shd w:val="clear" w:color="auto" w:fill="auto"/>
          </w:tcPr>
          <w:p w14:paraId="0D5DDE1F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Съёмник сальников клапанов</w:t>
            </w:r>
          </w:p>
        </w:tc>
        <w:tc>
          <w:tcPr>
            <w:tcW w:w="6520" w:type="dxa"/>
            <w:shd w:val="clear" w:color="auto" w:fill="auto"/>
          </w:tcPr>
          <w:p w14:paraId="651EF48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снятия и установки сальников клапанов (в кейсе)</w:t>
            </w:r>
          </w:p>
        </w:tc>
      </w:tr>
      <w:tr w:rsidR="00100232" w:rsidRPr="00ED67A0" w14:paraId="0FD0C7B0" w14:textId="77777777" w:rsidTr="00BA2EAC">
        <w:tc>
          <w:tcPr>
            <w:tcW w:w="3369" w:type="dxa"/>
            <w:shd w:val="clear" w:color="auto" w:fill="auto"/>
          </w:tcPr>
          <w:p w14:paraId="47D6D723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Блокиратор маховика</w:t>
            </w:r>
          </w:p>
        </w:tc>
        <w:tc>
          <w:tcPr>
            <w:tcW w:w="6520" w:type="dxa"/>
            <w:shd w:val="clear" w:color="auto" w:fill="auto"/>
          </w:tcPr>
          <w:p w14:paraId="180841C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Фиксатор маховика универсальный JTC 4750</w:t>
            </w:r>
          </w:p>
        </w:tc>
      </w:tr>
      <w:tr w:rsidR="00100232" w:rsidRPr="00ED67A0" w14:paraId="7FE45FBC" w14:textId="77777777" w:rsidTr="00BA2EAC">
        <w:tc>
          <w:tcPr>
            <w:tcW w:w="3369" w:type="dxa"/>
            <w:shd w:val="clear" w:color="auto" w:fill="auto"/>
          </w:tcPr>
          <w:p w14:paraId="5789749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shd w:val="clear" w:color="auto" w:fill="auto"/>
          </w:tcPr>
          <w:p w14:paraId="4F4AB3E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КПП ВАЗ 2170-2172</w:t>
            </w:r>
          </w:p>
        </w:tc>
      </w:tr>
      <w:tr w:rsidR="00100232" w:rsidRPr="00ED67A0" w14:paraId="15279186" w14:textId="77777777" w:rsidTr="00BA2EAC">
        <w:tc>
          <w:tcPr>
            <w:tcW w:w="3369" w:type="dxa"/>
            <w:shd w:val="clear" w:color="auto" w:fill="auto"/>
          </w:tcPr>
          <w:p w14:paraId="77399FB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съёмников шестерён</w:t>
            </w:r>
          </w:p>
        </w:tc>
        <w:tc>
          <w:tcPr>
            <w:tcW w:w="6520" w:type="dxa"/>
            <w:shd w:val="clear" w:color="auto" w:fill="auto"/>
          </w:tcPr>
          <w:p w14:paraId="78B00E7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Съемник шестерен и шкивов универсальный </w:t>
            </w:r>
          </w:p>
        </w:tc>
      </w:tr>
      <w:tr w:rsidR="00100232" w:rsidRPr="00ED67A0" w14:paraId="745FF2B9" w14:textId="77777777" w:rsidTr="00BA2EAC">
        <w:tc>
          <w:tcPr>
            <w:tcW w:w="3369" w:type="dxa"/>
            <w:shd w:val="clear" w:color="auto" w:fill="auto"/>
          </w:tcPr>
          <w:p w14:paraId="2A066E4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съёмников подшипников</w:t>
            </w:r>
          </w:p>
          <w:p w14:paraId="53C0DD1A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28EF035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Съемник подшипников, 2-х и 3-х захватный, кейс, 12 предметов МАСТАК 104-12012C</w:t>
            </w:r>
          </w:p>
        </w:tc>
      </w:tr>
      <w:tr w:rsidR="00100232" w:rsidRPr="00ED67A0" w14:paraId="3B4366A7" w14:textId="77777777" w:rsidTr="00BA2EAC">
        <w:tc>
          <w:tcPr>
            <w:tcW w:w="3369" w:type="dxa"/>
            <w:shd w:val="clear" w:color="auto" w:fill="auto"/>
          </w:tcPr>
          <w:p w14:paraId="1FEFA66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оправок</w:t>
            </w:r>
          </w:p>
          <w:p w14:paraId="47CFBFB8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07FACAD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CSLW27T-15 - Набор для выпрессовки и запрессовки сайлентблоков, подшипников, сальников</w:t>
            </w:r>
          </w:p>
        </w:tc>
      </w:tr>
      <w:tr w:rsidR="00100232" w:rsidRPr="00ED67A0" w14:paraId="14309696" w14:textId="77777777" w:rsidTr="00BA2EAC">
        <w:tc>
          <w:tcPr>
            <w:tcW w:w="3369" w:type="dxa"/>
            <w:shd w:val="clear" w:color="auto" w:fill="auto"/>
          </w:tcPr>
          <w:p w14:paraId="23C5ED63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Пассатижи для стопорных колец.</w:t>
            </w:r>
          </w:p>
        </w:tc>
        <w:tc>
          <w:tcPr>
            <w:tcW w:w="6520" w:type="dxa"/>
            <w:shd w:val="clear" w:color="auto" w:fill="auto"/>
          </w:tcPr>
          <w:p w14:paraId="7B30A4D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съемников стопорных колец 12 предметов JTC 3471</w:t>
            </w:r>
          </w:p>
        </w:tc>
      </w:tr>
      <w:tr w:rsidR="00100232" w:rsidRPr="00ED67A0" w14:paraId="13AC238B" w14:textId="77777777" w:rsidTr="00BA2EAC">
        <w:tc>
          <w:tcPr>
            <w:tcW w:w="3369" w:type="dxa"/>
            <w:shd w:val="clear" w:color="auto" w:fill="auto"/>
          </w:tcPr>
          <w:p w14:paraId="270DC14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Кантователь</w:t>
            </w:r>
          </w:p>
        </w:tc>
        <w:tc>
          <w:tcPr>
            <w:tcW w:w="6520" w:type="dxa"/>
            <w:shd w:val="clear" w:color="auto" w:fill="auto"/>
          </w:tcPr>
          <w:p w14:paraId="55BB760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Стенд для ремонта двигателя NORDBERG N30057</w:t>
            </w:r>
          </w:p>
        </w:tc>
      </w:tr>
      <w:tr w:rsidR="00100232" w:rsidRPr="00ED67A0" w14:paraId="3B508307" w14:textId="77777777" w:rsidTr="00BA2EAC">
        <w:tc>
          <w:tcPr>
            <w:tcW w:w="3369" w:type="dxa"/>
            <w:shd w:val="clear" w:color="auto" w:fill="auto"/>
          </w:tcPr>
          <w:p w14:paraId="4DDC510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Установка для прокачки тормозной системы</w:t>
            </w:r>
          </w:p>
        </w:tc>
        <w:tc>
          <w:tcPr>
            <w:tcW w:w="6520" w:type="dxa"/>
            <w:shd w:val="clear" w:color="auto" w:fill="auto"/>
          </w:tcPr>
          <w:p w14:paraId="181D68F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КС - 122 Установка для замены тормозной жидкости в тормозных системах автомобилей</w:t>
            </w:r>
          </w:p>
        </w:tc>
      </w:tr>
      <w:tr w:rsidR="00100232" w:rsidRPr="00ED67A0" w14:paraId="5F0419FA" w14:textId="77777777" w:rsidTr="00BA2EAC">
        <w:trPr>
          <w:trHeight w:val="564"/>
        </w:trPr>
        <w:tc>
          <w:tcPr>
            <w:tcW w:w="3369" w:type="dxa"/>
            <w:shd w:val="clear" w:color="auto" w:fill="auto"/>
          </w:tcPr>
          <w:p w14:paraId="1ABF7F5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Набор для обслуживания тормозных цилиндров </w:t>
            </w:r>
          </w:p>
        </w:tc>
        <w:tc>
          <w:tcPr>
            <w:tcW w:w="6520" w:type="dxa"/>
            <w:shd w:val="clear" w:color="auto" w:fill="auto"/>
          </w:tcPr>
          <w:p w14:paraId="3F84A6E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обслуживания тормозных цилиндров, 21 предмет JTC-1452A</w:t>
            </w:r>
          </w:p>
        </w:tc>
      </w:tr>
    </w:tbl>
    <w:p w14:paraId="3B6563C9" w14:textId="77777777" w:rsidR="00100232" w:rsidRPr="00ED67A0" w:rsidRDefault="00100232" w:rsidP="00100232">
      <w:pPr>
        <w:ind w:firstLine="709"/>
        <w:jc w:val="both"/>
        <w:rPr>
          <w:b/>
          <w:bCs/>
          <w:sz w:val="24"/>
          <w:szCs w:val="24"/>
        </w:rPr>
      </w:pPr>
    </w:p>
    <w:p w14:paraId="3BB1F94D" w14:textId="77777777" w:rsidR="00100232" w:rsidRPr="00ED67A0" w:rsidRDefault="00D02F0F" w:rsidP="00100232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00232" w:rsidRPr="00ED67A0">
        <w:rPr>
          <w:b/>
          <w:bCs/>
          <w:sz w:val="24"/>
          <w:szCs w:val="24"/>
        </w:rPr>
        <w:t>.2. Информационное обеспечение реализации программы</w:t>
      </w:r>
    </w:p>
    <w:p w14:paraId="35B5CC4D" w14:textId="77777777" w:rsidR="009F1276" w:rsidRPr="00ED67A0" w:rsidRDefault="009F1276" w:rsidP="009F1276">
      <w:pPr>
        <w:jc w:val="both"/>
        <w:rPr>
          <w:sz w:val="24"/>
          <w:szCs w:val="24"/>
        </w:rPr>
      </w:pPr>
      <w:r w:rsidRPr="00ED67A0">
        <w:rPr>
          <w:sz w:val="24"/>
          <w:szCs w:val="24"/>
        </w:rPr>
        <w:t>Для реализации программы имеются следующие печатные и электронные образовательные и информационные ресурсы, рекомендуемые для использования в образовательном процессе.</w:t>
      </w:r>
    </w:p>
    <w:p w14:paraId="1A6B6AD6" w14:textId="77777777" w:rsidR="00100232" w:rsidRPr="00ED67A0" w:rsidRDefault="00100232" w:rsidP="00100232">
      <w:pPr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Основные источники (печатные):</w:t>
      </w:r>
    </w:p>
    <w:p w14:paraId="25EE4473" w14:textId="77777777" w:rsidR="00100232" w:rsidRPr="00ED67A0" w:rsidRDefault="00100232" w:rsidP="00100232">
      <w:pPr>
        <w:widowControl/>
        <w:numPr>
          <w:ilvl w:val="2"/>
          <w:numId w:val="30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Печатные издания:</w:t>
      </w:r>
    </w:p>
    <w:p w14:paraId="40C4A5CD" w14:textId="77777777" w:rsidR="00100232" w:rsidRPr="00ED67A0" w:rsidRDefault="00100232" w:rsidP="00100232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Пузанков А.Г. Автомобили «Устройство автотранспортных средств»/ А.Г. Пузанков.-М.: Академия, 2015. – 560 с.</w:t>
      </w:r>
    </w:p>
    <w:p w14:paraId="531981E3" w14:textId="77777777" w:rsidR="00100232" w:rsidRPr="00ED67A0" w:rsidRDefault="00100232" w:rsidP="00100232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Туревский И.С.  Электрооборудование автомобилей/И.С. Туревский. – М.: Форум, 2015. – 368 с.</w:t>
      </w:r>
    </w:p>
    <w:p w14:paraId="1498C832" w14:textId="77777777" w:rsidR="00100232" w:rsidRPr="00ED67A0" w:rsidRDefault="00100232" w:rsidP="00100232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Стуканов В.А. Основы теории автомобильных двигателей/В.А. Стуканов. – М.: Инфра-М, 2014. – 368 с.</w:t>
      </w:r>
    </w:p>
    <w:p w14:paraId="4444DAC4" w14:textId="77777777" w:rsidR="00100232" w:rsidRPr="00ED67A0" w:rsidRDefault="00100232" w:rsidP="00100232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Кириченко Н.Б. Автомобильные эксплуатационные материалы/ Н.Б. Кириченко. – М.: Академа, 2015. – 210 с.</w:t>
      </w:r>
    </w:p>
    <w:p w14:paraId="20895850" w14:textId="77777777" w:rsidR="00100232" w:rsidRPr="00ED67A0" w:rsidRDefault="00100232" w:rsidP="00100232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14:paraId="500DB700" w14:textId="77777777" w:rsidR="00100232" w:rsidRPr="00ED67A0" w:rsidRDefault="00100232" w:rsidP="00100232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Карагодин В.И. Ремонт автомобилей/ В.И. Карагодин, Н.Н. Митрохин.  – М.: Мастерство, 2015. – 496 с.</w:t>
      </w:r>
    </w:p>
    <w:p w14:paraId="39324ED8" w14:textId="77777777" w:rsidR="00100232" w:rsidRPr="00ED67A0" w:rsidRDefault="00100232" w:rsidP="00100232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Михеева Е.В. Информационные технологии в профессиональной деятельности/ Е.В. Михеева. – М.: Академа, 2014. – 384 с.</w:t>
      </w:r>
    </w:p>
    <w:p w14:paraId="5A07981F" w14:textId="77777777" w:rsidR="00100232" w:rsidRPr="00ED67A0" w:rsidRDefault="00100232" w:rsidP="00100232">
      <w:pPr>
        <w:ind w:left="720"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Справочники:</w:t>
      </w:r>
    </w:p>
    <w:p w14:paraId="7063CD6D" w14:textId="77777777" w:rsidR="00100232" w:rsidRPr="00ED67A0" w:rsidRDefault="00100232" w:rsidP="00100232">
      <w:pPr>
        <w:widowControl/>
        <w:numPr>
          <w:ilvl w:val="0"/>
          <w:numId w:val="28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Понизовский А.А., Власко Ю.М. Краткий автомобильный справочник – М.: НИИАТ, 2014.</w:t>
      </w:r>
    </w:p>
    <w:p w14:paraId="3FCCCB94" w14:textId="77777777" w:rsidR="00100232" w:rsidRPr="00ED67A0" w:rsidRDefault="00100232" w:rsidP="00100232">
      <w:pPr>
        <w:widowControl/>
        <w:numPr>
          <w:ilvl w:val="0"/>
          <w:numId w:val="28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Приходько В.М. Автомобильный справочник – М.: Машиностроение, 2013.</w:t>
      </w:r>
    </w:p>
    <w:p w14:paraId="2EAAC5B5" w14:textId="77777777" w:rsidR="00100232" w:rsidRPr="00ED67A0" w:rsidRDefault="00100232" w:rsidP="00100232">
      <w:pPr>
        <w:widowControl/>
        <w:numPr>
          <w:ilvl w:val="0"/>
          <w:numId w:val="28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Положение о техническом обслуживании и ремонте подвижного состава автомобильного транспорта – М.: Транспорт, 2015</w:t>
      </w:r>
    </w:p>
    <w:p w14:paraId="686F7B88" w14:textId="77777777" w:rsidR="00100232" w:rsidRPr="00ED67A0" w:rsidRDefault="00100232" w:rsidP="00100232">
      <w:pPr>
        <w:pStyle w:val="a4"/>
        <w:widowControl/>
        <w:numPr>
          <w:ilvl w:val="2"/>
          <w:numId w:val="28"/>
        </w:numPr>
        <w:autoSpaceDE/>
        <w:autoSpaceDN/>
        <w:spacing w:before="120"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Дополнительные источники:</w:t>
      </w:r>
    </w:p>
    <w:p w14:paraId="17E2F4E3" w14:textId="77777777" w:rsidR="00100232" w:rsidRPr="00ED67A0" w:rsidRDefault="00100232" w:rsidP="00100232">
      <w:pPr>
        <w:widowControl/>
        <w:numPr>
          <w:ilvl w:val="0"/>
          <w:numId w:val="29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Чижов Ю.П. Электрооборудование автомобилей/ Ю.П. Чижов. – М.: Машиностроение, 2013.</w:t>
      </w:r>
    </w:p>
    <w:p w14:paraId="78D97231" w14:textId="77777777" w:rsidR="00100232" w:rsidRPr="00ED67A0" w:rsidRDefault="00100232" w:rsidP="00100232">
      <w:pPr>
        <w:widowControl/>
        <w:numPr>
          <w:ilvl w:val="0"/>
          <w:numId w:val="29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lastRenderedPageBreak/>
        <w:t>Шатров М.Г. Двигатели внутреннего сгорания/М.Г. Шатров. – М.: Высшая школа,2015. – 400 с.</w:t>
      </w:r>
    </w:p>
    <w:p w14:paraId="48FEB7D0" w14:textId="77777777" w:rsidR="00777264" w:rsidRPr="0018641C" w:rsidRDefault="00100232" w:rsidP="0018641C">
      <w:pPr>
        <w:widowControl/>
        <w:numPr>
          <w:ilvl w:val="0"/>
          <w:numId w:val="29"/>
        </w:numPr>
        <w:autoSpaceDE/>
        <w:autoSpaceDN/>
        <w:jc w:val="both"/>
        <w:rPr>
          <w:sz w:val="24"/>
          <w:szCs w:val="24"/>
        </w:rPr>
      </w:pPr>
      <w:r w:rsidRPr="0018641C">
        <w:rPr>
          <w:bCs/>
          <w:sz w:val="24"/>
          <w:szCs w:val="24"/>
        </w:rPr>
        <w:t>Васильева Л.С. Автомобильные эксплуатационные материалы/Л.С. Васильева – М.: Наука-пресс, 2013. – 421 с</w:t>
      </w:r>
    </w:p>
    <w:sectPr w:rsidR="00777264" w:rsidRPr="0018641C" w:rsidSect="006D17DF">
      <w:footerReference w:type="default" r:id="rId10"/>
      <w:pgSz w:w="11910" w:h="16840"/>
      <w:pgMar w:top="1220" w:right="580" w:bottom="1120" w:left="74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5DD48" w14:textId="77777777" w:rsidR="00330A7C" w:rsidRDefault="00330A7C">
      <w:r>
        <w:separator/>
      </w:r>
    </w:p>
  </w:endnote>
  <w:endnote w:type="continuationSeparator" w:id="0">
    <w:p w14:paraId="00A106B2" w14:textId="77777777" w:rsidR="00330A7C" w:rsidRDefault="0033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9847423"/>
      <w:docPartObj>
        <w:docPartGallery w:val="Page Numbers (Bottom of Page)"/>
        <w:docPartUnique/>
      </w:docPartObj>
    </w:sdtPr>
    <w:sdtEndPr/>
    <w:sdtContent>
      <w:p w14:paraId="34821B5B" w14:textId="1FA612D2" w:rsidR="0002758C" w:rsidRDefault="006D17DF">
        <w:pPr>
          <w:pStyle w:val="a7"/>
          <w:jc w:val="right"/>
        </w:pPr>
        <w:r>
          <w:fldChar w:fldCharType="begin"/>
        </w:r>
        <w:r w:rsidR="0002758C">
          <w:instrText>PAGE   \* MERGEFORMAT</w:instrText>
        </w:r>
        <w:r>
          <w:fldChar w:fldCharType="separate"/>
        </w:r>
        <w:r w:rsidR="0007058A">
          <w:rPr>
            <w:noProof/>
          </w:rPr>
          <w:t>6</w:t>
        </w:r>
        <w:r>
          <w:fldChar w:fldCharType="end"/>
        </w:r>
      </w:p>
    </w:sdtContent>
  </w:sdt>
  <w:p w14:paraId="7E60338B" w14:textId="77777777" w:rsidR="00304304" w:rsidRDefault="00304304">
    <w:pPr>
      <w:pStyle w:val="a3"/>
      <w:spacing w:line="14" w:lineRule="auto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E8412" w14:textId="77777777" w:rsidR="00304304" w:rsidRDefault="00330A7C">
    <w:pPr>
      <w:pStyle w:val="a3"/>
      <w:spacing w:line="14" w:lineRule="auto"/>
      <w:rPr>
        <w:sz w:val="20"/>
      </w:rPr>
    </w:pPr>
    <w:r>
      <w:rPr>
        <w:noProof/>
      </w:rPr>
      <w:pict w14:anchorId="35C21C2C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412.4pt;margin-top:534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" filled="f" stroked="f">
          <v:textbox inset="0,0,0,0">
            <w:txbxContent>
              <w:p w14:paraId="72BF93EE" w14:textId="2041CB56" w:rsidR="00304304" w:rsidRDefault="006D17D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30430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7058A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0CE71" w14:textId="77777777" w:rsidR="00304304" w:rsidRDefault="00304304">
    <w:pPr>
      <w:pStyle w:val="a3"/>
      <w:spacing w:line="14" w:lineRule="auto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A1E2B" w14:textId="77777777" w:rsidR="00330A7C" w:rsidRDefault="00330A7C">
      <w:r>
        <w:separator/>
      </w:r>
    </w:p>
  </w:footnote>
  <w:footnote w:type="continuationSeparator" w:id="0">
    <w:p w14:paraId="1BA31283" w14:textId="77777777" w:rsidR="00330A7C" w:rsidRDefault="00330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5F13"/>
    <w:multiLevelType w:val="hybridMultilevel"/>
    <w:tmpl w:val="51021EF2"/>
    <w:lvl w:ilvl="0" w:tplc="80CC79E4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D84F90">
      <w:numFmt w:val="bullet"/>
      <w:lvlText w:val="-"/>
      <w:lvlJc w:val="left"/>
      <w:pPr>
        <w:ind w:left="11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B28B684">
      <w:numFmt w:val="bullet"/>
      <w:lvlText w:val="•"/>
      <w:lvlJc w:val="left"/>
      <w:pPr>
        <w:ind w:left="1207" w:hanging="197"/>
      </w:pPr>
      <w:rPr>
        <w:rFonts w:hint="default"/>
        <w:lang w:val="ru-RU" w:eastAsia="en-US" w:bidi="ar-SA"/>
      </w:rPr>
    </w:lvl>
    <w:lvl w:ilvl="3" w:tplc="6728ED90">
      <w:numFmt w:val="bullet"/>
      <w:lvlText w:val="•"/>
      <w:lvlJc w:val="left"/>
      <w:pPr>
        <w:ind w:left="2275" w:hanging="197"/>
      </w:pPr>
      <w:rPr>
        <w:rFonts w:hint="default"/>
        <w:lang w:val="ru-RU" w:eastAsia="en-US" w:bidi="ar-SA"/>
      </w:rPr>
    </w:lvl>
    <w:lvl w:ilvl="4" w:tplc="2F80924A">
      <w:numFmt w:val="bullet"/>
      <w:lvlText w:val="•"/>
      <w:lvlJc w:val="left"/>
      <w:pPr>
        <w:ind w:left="3342" w:hanging="197"/>
      </w:pPr>
      <w:rPr>
        <w:rFonts w:hint="default"/>
        <w:lang w:val="ru-RU" w:eastAsia="en-US" w:bidi="ar-SA"/>
      </w:rPr>
    </w:lvl>
    <w:lvl w:ilvl="5" w:tplc="C3D8C4DC">
      <w:numFmt w:val="bullet"/>
      <w:lvlText w:val="•"/>
      <w:lvlJc w:val="left"/>
      <w:pPr>
        <w:ind w:left="4410" w:hanging="197"/>
      </w:pPr>
      <w:rPr>
        <w:rFonts w:hint="default"/>
        <w:lang w:val="ru-RU" w:eastAsia="en-US" w:bidi="ar-SA"/>
      </w:rPr>
    </w:lvl>
    <w:lvl w:ilvl="6" w:tplc="BEE25D34">
      <w:numFmt w:val="bullet"/>
      <w:lvlText w:val="•"/>
      <w:lvlJc w:val="left"/>
      <w:pPr>
        <w:ind w:left="5477" w:hanging="197"/>
      </w:pPr>
      <w:rPr>
        <w:rFonts w:hint="default"/>
        <w:lang w:val="ru-RU" w:eastAsia="en-US" w:bidi="ar-SA"/>
      </w:rPr>
    </w:lvl>
    <w:lvl w:ilvl="7" w:tplc="2DBE405C">
      <w:numFmt w:val="bullet"/>
      <w:lvlText w:val="•"/>
      <w:lvlJc w:val="left"/>
      <w:pPr>
        <w:ind w:left="6545" w:hanging="197"/>
      </w:pPr>
      <w:rPr>
        <w:rFonts w:hint="default"/>
        <w:lang w:val="ru-RU" w:eastAsia="en-US" w:bidi="ar-SA"/>
      </w:rPr>
    </w:lvl>
    <w:lvl w:ilvl="8" w:tplc="898434E6">
      <w:numFmt w:val="bullet"/>
      <w:lvlText w:val="•"/>
      <w:lvlJc w:val="left"/>
      <w:pPr>
        <w:ind w:left="7612" w:hanging="197"/>
      </w:pPr>
      <w:rPr>
        <w:rFonts w:hint="default"/>
        <w:lang w:val="ru-RU" w:eastAsia="en-US" w:bidi="ar-SA"/>
      </w:rPr>
    </w:lvl>
  </w:abstractNum>
  <w:abstractNum w:abstractNumId="1" w15:restartNumberingAfterBreak="0">
    <w:nsid w:val="159D4FF2"/>
    <w:multiLevelType w:val="hybridMultilevel"/>
    <w:tmpl w:val="97F07D66"/>
    <w:lvl w:ilvl="0" w:tplc="2572FAFA">
      <w:numFmt w:val="bullet"/>
      <w:lvlText w:val=""/>
      <w:lvlJc w:val="left"/>
      <w:pPr>
        <w:ind w:left="105" w:hanging="28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D74EF3C">
      <w:numFmt w:val="bullet"/>
      <w:lvlText w:val="•"/>
      <w:lvlJc w:val="left"/>
      <w:pPr>
        <w:ind w:left="485" w:hanging="289"/>
      </w:pPr>
      <w:rPr>
        <w:rFonts w:hint="default"/>
        <w:lang w:val="ru-RU" w:eastAsia="en-US" w:bidi="ar-SA"/>
      </w:rPr>
    </w:lvl>
    <w:lvl w:ilvl="2" w:tplc="7D56DB62">
      <w:numFmt w:val="bullet"/>
      <w:lvlText w:val="•"/>
      <w:lvlJc w:val="left"/>
      <w:pPr>
        <w:ind w:left="871" w:hanging="289"/>
      </w:pPr>
      <w:rPr>
        <w:rFonts w:hint="default"/>
        <w:lang w:val="ru-RU" w:eastAsia="en-US" w:bidi="ar-SA"/>
      </w:rPr>
    </w:lvl>
    <w:lvl w:ilvl="3" w:tplc="E9643CA2">
      <w:numFmt w:val="bullet"/>
      <w:lvlText w:val="•"/>
      <w:lvlJc w:val="left"/>
      <w:pPr>
        <w:ind w:left="1257" w:hanging="289"/>
      </w:pPr>
      <w:rPr>
        <w:rFonts w:hint="default"/>
        <w:lang w:val="ru-RU" w:eastAsia="en-US" w:bidi="ar-SA"/>
      </w:rPr>
    </w:lvl>
    <w:lvl w:ilvl="4" w:tplc="9556A206">
      <w:numFmt w:val="bullet"/>
      <w:lvlText w:val="•"/>
      <w:lvlJc w:val="left"/>
      <w:pPr>
        <w:ind w:left="1643" w:hanging="289"/>
      </w:pPr>
      <w:rPr>
        <w:rFonts w:hint="default"/>
        <w:lang w:val="ru-RU" w:eastAsia="en-US" w:bidi="ar-SA"/>
      </w:rPr>
    </w:lvl>
    <w:lvl w:ilvl="5" w:tplc="2DD82B42">
      <w:numFmt w:val="bullet"/>
      <w:lvlText w:val="•"/>
      <w:lvlJc w:val="left"/>
      <w:pPr>
        <w:ind w:left="2029" w:hanging="289"/>
      </w:pPr>
      <w:rPr>
        <w:rFonts w:hint="default"/>
        <w:lang w:val="ru-RU" w:eastAsia="en-US" w:bidi="ar-SA"/>
      </w:rPr>
    </w:lvl>
    <w:lvl w:ilvl="6" w:tplc="C824C4D2">
      <w:numFmt w:val="bullet"/>
      <w:lvlText w:val="•"/>
      <w:lvlJc w:val="left"/>
      <w:pPr>
        <w:ind w:left="2415" w:hanging="289"/>
      </w:pPr>
      <w:rPr>
        <w:rFonts w:hint="default"/>
        <w:lang w:val="ru-RU" w:eastAsia="en-US" w:bidi="ar-SA"/>
      </w:rPr>
    </w:lvl>
    <w:lvl w:ilvl="7" w:tplc="2D625C3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8" w:tplc="AFBE98A6">
      <w:numFmt w:val="bullet"/>
      <w:lvlText w:val="•"/>
      <w:lvlJc w:val="left"/>
      <w:pPr>
        <w:ind w:left="3187" w:hanging="289"/>
      </w:pPr>
      <w:rPr>
        <w:rFonts w:hint="default"/>
        <w:lang w:val="ru-RU" w:eastAsia="en-US" w:bidi="ar-SA"/>
      </w:rPr>
    </w:lvl>
  </w:abstractNum>
  <w:abstractNum w:abstractNumId="2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77792"/>
    <w:multiLevelType w:val="hybridMultilevel"/>
    <w:tmpl w:val="C0A0719E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0295F"/>
    <w:multiLevelType w:val="multilevel"/>
    <w:tmpl w:val="85FEDC7A"/>
    <w:lvl w:ilvl="0">
      <w:start w:val="1"/>
      <w:numFmt w:val="decimal"/>
      <w:lvlText w:val="%1."/>
      <w:lvlJc w:val="left"/>
      <w:pPr>
        <w:ind w:left="3334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10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493"/>
      </w:pPr>
      <w:rPr>
        <w:rFonts w:hint="default"/>
        <w:lang w:val="ru-RU" w:eastAsia="en-US" w:bidi="ar-SA"/>
      </w:rPr>
    </w:lvl>
  </w:abstractNum>
  <w:abstractNum w:abstractNumId="5" w15:restartNumberingAfterBreak="0">
    <w:nsid w:val="1F7A4316"/>
    <w:multiLevelType w:val="hybridMultilevel"/>
    <w:tmpl w:val="E820C79A"/>
    <w:lvl w:ilvl="0" w:tplc="D78EDC3A">
      <w:numFmt w:val="bullet"/>
      <w:lvlText w:val=""/>
      <w:lvlJc w:val="left"/>
      <w:pPr>
        <w:ind w:left="105" w:hanging="2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E09FB0">
      <w:numFmt w:val="bullet"/>
      <w:lvlText w:val="•"/>
      <w:lvlJc w:val="left"/>
      <w:pPr>
        <w:ind w:left="500" w:hanging="241"/>
      </w:pPr>
      <w:rPr>
        <w:rFonts w:hint="default"/>
        <w:lang w:val="ru-RU" w:eastAsia="en-US" w:bidi="ar-SA"/>
      </w:rPr>
    </w:lvl>
    <w:lvl w:ilvl="2" w:tplc="AE3A6EB8">
      <w:numFmt w:val="bullet"/>
      <w:lvlText w:val="•"/>
      <w:lvlJc w:val="left"/>
      <w:pPr>
        <w:ind w:left="900" w:hanging="241"/>
      </w:pPr>
      <w:rPr>
        <w:rFonts w:hint="default"/>
        <w:lang w:val="ru-RU" w:eastAsia="en-US" w:bidi="ar-SA"/>
      </w:rPr>
    </w:lvl>
    <w:lvl w:ilvl="3" w:tplc="F0D6020A">
      <w:numFmt w:val="bullet"/>
      <w:lvlText w:val="•"/>
      <w:lvlJc w:val="left"/>
      <w:pPr>
        <w:ind w:left="1300" w:hanging="241"/>
      </w:pPr>
      <w:rPr>
        <w:rFonts w:hint="default"/>
        <w:lang w:val="ru-RU" w:eastAsia="en-US" w:bidi="ar-SA"/>
      </w:rPr>
    </w:lvl>
    <w:lvl w:ilvl="4" w:tplc="7D00F9E4">
      <w:numFmt w:val="bullet"/>
      <w:lvlText w:val="•"/>
      <w:lvlJc w:val="left"/>
      <w:pPr>
        <w:ind w:left="1700" w:hanging="241"/>
      </w:pPr>
      <w:rPr>
        <w:rFonts w:hint="default"/>
        <w:lang w:val="ru-RU" w:eastAsia="en-US" w:bidi="ar-SA"/>
      </w:rPr>
    </w:lvl>
    <w:lvl w:ilvl="5" w:tplc="3BFEEAB2">
      <w:numFmt w:val="bullet"/>
      <w:lvlText w:val="•"/>
      <w:lvlJc w:val="left"/>
      <w:pPr>
        <w:ind w:left="2100" w:hanging="241"/>
      </w:pPr>
      <w:rPr>
        <w:rFonts w:hint="default"/>
        <w:lang w:val="ru-RU" w:eastAsia="en-US" w:bidi="ar-SA"/>
      </w:rPr>
    </w:lvl>
    <w:lvl w:ilvl="6" w:tplc="3BEC3B28">
      <w:numFmt w:val="bullet"/>
      <w:lvlText w:val="•"/>
      <w:lvlJc w:val="left"/>
      <w:pPr>
        <w:ind w:left="2500" w:hanging="241"/>
      </w:pPr>
      <w:rPr>
        <w:rFonts w:hint="default"/>
        <w:lang w:val="ru-RU" w:eastAsia="en-US" w:bidi="ar-SA"/>
      </w:rPr>
    </w:lvl>
    <w:lvl w:ilvl="7" w:tplc="DE86443C">
      <w:numFmt w:val="bullet"/>
      <w:lvlText w:val="•"/>
      <w:lvlJc w:val="left"/>
      <w:pPr>
        <w:ind w:left="2900" w:hanging="241"/>
      </w:pPr>
      <w:rPr>
        <w:rFonts w:hint="default"/>
        <w:lang w:val="ru-RU" w:eastAsia="en-US" w:bidi="ar-SA"/>
      </w:rPr>
    </w:lvl>
    <w:lvl w:ilvl="8" w:tplc="FF82B438">
      <w:numFmt w:val="bullet"/>
      <w:lvlText w:val="•"/>
      <w:lvlJc w:val="left"/>
      <w:pPr>
        <w:ind w:left="3300" w:hanging="241"/>
      </w:pPr>
      <w:rPr>
        <w:rFonts w:hint="default"/>
        <w:lang w:val="ru-RU" w:eastAsia="en-US" w:bidi="ar-SA"/>
      </w:rPr>
    </w:lvl>
  </w:abstractNum>
  <w:abstractNum w:abstractNumId="6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7" w15:restartNumberingAfterBreak="0">
    <w:nsid w:val="2E3616E6"/>
    <w:multiLevelType w:val="hybridMultilevel"/>
    <w:tmpl w:val="5044A8A6"/>
    <w:lvl w:ilvl="0" w:tplc="53DC800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AA0D44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573ADDF0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ED62911A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236C3A74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EFE01D9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889E7594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22F0B7AC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D6D43FDA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2EC46325"/>
    <w:multiLevelType w:val="hybridMultilevel"/>
    <w:tmpl w:val="87B829D6"/>
    <w:lvl w:ilvl="0" w:tplc="7FAA3ED0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BC3C8E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5E52EC72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57D62376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B50C2A5E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B2EA28F0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E612C76A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A170E7B2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39D06BD0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9" w15:restartNumberingAfterBreak="0">
    <w:nsid w:val="2F161F2B"/>
    <w:multiLevelType w:val="hybridMultilevel"/>
    <w:tmpl w:val="DE644870"/>
    <w:lvl w:ilvl="0" w:tplc="51D26258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EC63770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35B820F8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2564C190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6B74DF14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96BC264E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DA42D69C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E104E1A6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61DCAD94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10" w15:restartNumberingAfterBreak="0">
    <w:nsid w:val="340A213E"/>
    <w:multiLevelType w:val="hybridMultilevel"/>
    <w:tmpl w:val="E7485202"/>
    <w:lvl w:ilvl="0" w:tplc="940287CA">
      <w:numFmt w:val="bullet"/>
      <w:lvlText w:val=""/>
      <w:lvlJc w:val="left"/>
      <w:pPr>
        <w:ind w:left="105" w:hanging="2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5228564">
      <w:numFmt w:val="bullet"/>
      <w:lvlText w:val="•"/>
      <w:lvlJc w:val="left"/>
      <w:pPr>
        <w:ind w:left="485" w:hanging="248"/>
      </w:pPr>
      <w:rPr>
        <w:rFonts w:hint="default"/>
        <w:lang w:val="ru-RU" w:eastAsia="en-US" w:bidi="ar-SA"/>
      </w:rPr>
    </w:lvl>
    <w:lvl w:ilvl="2" w:tplc="C02A8DC8">
      <w:numFmt w:val="bullet"/>
      <w:lvlText w:val="•"/>
      <w:lvlJc w:val="left"/>
      <w:pPr>
        <w:ind w:left="871" w:hanging="248"/>
      </w:pPr>
      <w:rPr>
        <w:rFonts w:hint="default"/>
        <w:lang w:val="ru-RU" w:eastAsia="en-US" w:bidi="ar-SA"/>
      </w:rPr>
    </w:lvl>
    <w:lvl w:ilvl="3" w:tplc="DB4A4B6E">
      <w:numFmt w:val="bullet"/>
      <w:lvlText w:val="•"/>
      <w:lvlJc w:val="left"/>
      <w:pPr>
        <w:ind w:left="1257" w:hanging="248"/>
      </w:pPr>
      <w:rPr>
        <w:rFonts w:hint="default"/>
        <w:lang w:val="ru-RU" w:eastAsia="en-US" w:bidi="ar-SA"/>
      </w:rPr>
    </w:lvl>
    <w:lvl w:ilvl="4" w:tplc="0AEC628E">
      <w:numFmt w:val="bullet"/>
      <w:lvlText w:val="•"/>
      <w:lvlJc w:val="left"/>
      <w:pPr>
        <w:ind w:left="1643" w:hanging="248"/>
      </w:pPr>
      <w:rPr>
        <w:rFonts w:hint="default"/>
        <w:lang w:val="ru-RU" w:eastAsia="en-US" w:bidi="ar-SA"/>
      </w:rPr>
    </w:lvl>
    <w:lvl w:ilvl="5" w:tplc="42D42888">
      <w:numFmt w:val="bullet"/>
      <w:lvlText w:val="•"/>
      <w:lvlJc w:val="left"/>
      <w:pPr>
        <w:ind w:left="2029" w:hanging="248"/>
      </w:pPr>
      <w:rPr>
        <w:rFonts w:hint="default"/>
        <w:lang w:val="ru-RU" w:eastAsia="en-US" w:bidi="ar-SA"/>
      </w:rPr>
    </w:lvl>
    <w:lvl w:ilvl="6" w:tplc="3376A68E">
      <w:numFmt w:val="bullet"/>
      <w:lvlText w:val="•"/>
      <w:lvlJc w:val="left"/>
      <w:pPr>
        <w:ind w:left="2415" w:hanging="248"/>
      </w:pPr>
      <w:rPr>
        <w:rFonts w:hint="default"/>
        <w:lang w:val="ru-RU" w:eastAsia="en-US" w:bidi="ar-SA"/>
      </w:rPr>
    </w:lvl>
    <w:lvl w:ilvl="7" w:tplc="46A6BCA0">
      <w:numFmt w:val="bullet"/>
      <w:lvlText w:val="•"/>
      <w:lvlJc w:val="left"/>
      <w:pPr>
        <w:ind w:left="2801" w:hanging="248"/>
      </w:pPr>
      <w:rPr>
        <w:rFonts w:hint="default"/>
        <w:lang w:val="ru-RU" w:eastAsia="en-US" w:bidi="ar-SA"/>
      </w:rPr>
    </w:lvl>
    <w:lvl w:ilvl="8" w:tplc="D50CC19E">
      <w:numFmt w:val="bullet"/>
      <w:lvlText w:val="•"/>
      <w:lvlJc w:val="left"/>
      <w:pPr>
        <w:ind w:left="3187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351E6AEE"/>
    <w:multiLevelType w:val="multilevel"/>
    <w:tmpl w:val="CAEC6058"/>
    <w:lvl w:ilvl="0">
      <w:start w:val="3"/>
      <w:numFmt w:val="decimal"/>
      <w:lvlText w:val="%1"/>
      <w:lvlJc w:val="left"/>
      <w:pPr>
        <w:ind w:left="112" w:hanging="43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43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3" w:hanging="4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9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437"/>
      </w:pPr>
      <w:rPr>
        <w:rFonts w:hint="default"/>
        <w:lang w:val="ru-RU" w:eastAsia="en-US" w:bidi="ar-SA"/>
      </w:rPr>
    </w:lvl>
  </w:abstractNum>
  <w:abstractNum w:abstractNumId="12" w15:restartNumberingAfterBreak="0">
    <w:nsid w:val="3A82476E"/>
    <w:multiLevelType w:val="hybridMultilevel"/>
    <w:tmpl w:val="0C42BD0E"/>
    <w:lvl w:ilvl="0" w:tplc="388255EC">
      <w:numFmt w:val="bullet"/>
      <w:lvlText w:val=""/>
      <w:lvlJc w:val="left"/>
      <w:pPr>
        <w:ind w:left="105" w:hanging="3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984B260">
      <w:numFmt w:val="bullet"/>
      <w:lvlText w:val="•"/>
      <w:lvlJc w:val="left"/>
      <w:pPr>
        <w:ind w:left="485" w:hanging="378"/>
      </w:pPr>
      <w:rPr>
        <w:rFonts w:hint="default"/>
        <w:lang w:val="ru-RU" w:eastAsia="en-US" w:bidi="ar-SA"/>
      </w:rPr>
    </w:lvl>
    <w:lvl w:ilvl="2" w:tplc="AE48B516">
      <w:numFmt w:val="bullet"/>
      <w:lvlText w:val="•"/>
      <w:lvlJc w:val="left"/>
      <w:pPr>
        <w:ind w:left="871" w:hanging="378"/>
      </w:pPr>
      <w:rPr>
        <w:rFonts w:hint="default"/>
        <w:lang w:val="ru-RU" w:eastAsia="en-US" w:bidi="ar-SA"/>
      </w:rPr>
    </w:lvl>
    <w:lvl w:ilvl="3" w:tplc="8376D0E0">
      <w:numFmt w:val="bullet"/>
      <w:lvlText w:val="•"/>
      <w:lvlJc w:val="left"/>
      <w:pPr>
        <w:ind w:left="1257" w:hanging="378"/>
      </w:pPr>
      <w:rPr>
        <w:rFonts w:hint="default"/>
        <w:lang w:val="ru-RU" w:eastAsia="en-US" w:bidi="ar-SA"/>
      </w:rPr>
    </w:lvl>
    <w:lvl w:ilvl="4" w:tplc="D266278E">
      <w:numFmt w:val="bullet"/>
      <w:lvlText w:val="•"/>
      <w:lvlJc w:val="left"/>
      <w:pPr>
        <w:ind w:left="1643" w:hanging="378"/>
      </w:pPr>
      <w:rPr>
        <w:rFonts w:hint="default"/>
        <w:lang w:val="ru-RU" w:eastAsia="en-US" w:bidi="ar-SA"/>
      </w:rPr>
    </w:lvl>
    <w:lvl w:ilvl="5" w:tplc="E65CEF42">
      <w:numFmt w:val="bullet"/>
      <w:lvlText w:val="•"/>
      <w:lvlJc w:val="left"/>
      <w:pPr>
        <w:ind w:left="2029" w:hanging="378"/>
      </w:pPr>
      <w:rPr>
        <w:rFonts w:hint="default"/>
        <w:lang w:val="ru-RU" w:eastAsia="en-US" w:bidi="ar-SA"/>
      </w:rPr>
    </w:lvl>
    <w:lvl w:ilvl="6" w:tplc="4F700DC6">
      <w:numFmt w:val="bullet"/>
      <w:lvlText w:val="•"/>
      <w:lvlJc w:val="left"/>
      <w:pPr>
        <w:ind w:left="2415" w:hanging="378"/>
      </w:pPr>
      <w:rPr>
        <w:rFonts w:hint="default"/>
        <w:lang w:val="ru-RU" w:eastAsia="en-US" w:bidi="ar-SA"/>
      </w:rPr>
    </w:lvl>
    <w:lvl w:ilvl="7" w:tplc="D58CFF7A">
      <w:numFmt w:val="bullet"/>
      <w:lvlText w:val="•"/>
      <w:lvlJc w:val="left"/>
      <w:pPr>
        <w:ind w:left="2801" w:hanging="378"/>
      </w:pPr>
      <w:rPr>
        <w:rFonts w:hint="default"/>
        <w:lang w:val="ru-RU" w:eastAsia="en-US" w:bidi="ar-SA"/>
      </w:rPr>
    </w:lvl>
    <w:lvl w:ilvl="8" w:tplc="737486C8">
      <w:numFmt w:val="bullet"/>
      <w:lvlText w:val="•"/>
      <w:lvlJc w:val="left"/>
      <w:pPr>
        <w:ind w:left="3187" w:hanging="378"/>
      </w:pPr>
      <w:rPr>
        <w:rFonts w:hint="default"/>
        <w:lang w:val="ru-RU" w:eastAsia="en-US" w:bidi="ar-SA"/>
      </w:rPr>
    </w:lvl>
  </w:abstractNum>
  <w:abstractNum w:abstractNumId="13" w15:restartNumberingAfterBreak="0">
    <w:nsid w:val="3DC87442"/>
    <w:multiLevelType w:val="hybridMultilevel"/>
    <w:tmpl w:val="C2CC9C86"/>
    <w:lvl w:ilvl="0" w:tplc="42A65578">
      <w:numFmt w:val="bullet"/>
      <w:lvlText w:val=""/>
      <w:lvlJc w:val="left"/>
      <w:pPr>
        <w:ind w:left="105" w:hanging="2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2C2437C">
      <w:numFmt w:val="bullet"/>
      <w:lvlText w:val="•"/>
      <w:lvlJc w:val="left"/>
      <w:pPr>
        <w:ind w:left="485" w:hanging="248"/>
      </w:pPr>
      <w:rPr>
        <w:rFonts w:hint="default"/>
        <w:lang w:val="ru-RU" w:eastAsia="en-US" w:bidi="ar-SA"/>
      </w:rPr>
    </w:lvl>
    <w:lvl w:ilvl="2" w:tplc="39C48A68">
      <w:numFmt w:val="bullet"/>
      <w:lvlText w:val="•"/>
      <w:lvlJc w:val="left"/>
      <w:pPr>
        <w:ind w:left="871" w:hanging="248"/>
      </w:pPr>
      <w:rPr>
        <w:rFonts w:hint="default"/>
        <w:lang w:val="ru-RU" w:eastAsia="en-US" w:bidi="ar-SA"/>
      </w:rPr>
    </w:lvl>
    <w:lvl w:ilvl="3" w:tplc="4330F092">
      <w:numFmt w:val="bullet"/>
      <w:lvlText w:val="•"/>
      <w:lvlJc w:val="left"/>
      <w:pPr>
        <w:ind w:left="1257" w:hanging="248"/>
      </w:pPr>
      <w:rPr>
        <w:rFonts w:hint="default"/>
        <w:lang w:val="ru-RU" w:eastAsia="en-US" w:bidi="ar-SA"/>
      </w:rPr>
    </w:lvl>
    <w:lvl w:ilvl="4" w:tplc="CB0C0452">
      <w:numFmt w:val="bullet"/>
      <w:lvlText w:val="•"/>
      <w:lvlJc w:val="left"/>
      <w:pPr>
        <w:ind w:left="1643" w:hanging="248"/>
      </w:pPr>
      <w:rPr>
        <w:rFonts w:hint="default"/>
        <w:lang w:val="ru-RU" w:eastAsia="en-US" w:bidi="ar-SA"/>
      </w:rPr>
    </w:lvl>
    <w:lvl w:ilvl="5" w:tplc="1C820DC0">
      <w:numFmt w:val="bullet"/>
      <w:lvlText w:val="•"/>
      <w:lvlJc w:val="left"/>
      <w:pPr>
        <w:ind w:left="2029" w:hanging="248"/>
      </w:pPr>
      <w:rPr>
        <w:rFonts w:hint="default"/>
        <w:lang w:val="ru-RU" w:eastAsia="en-US" w:bidi="ar-SA"/>
      </w:rPr>
    </w:lvl>
    <w:lvl w:ilvl="6" w:tplc="EA765C2A">
      <w:numFmt w:val="bullet"/>
      <w:lvlText w:val="•"/>
      <w:lvlJc w:val="left"/>
      <w:pPr>
        <w:ind w:left="2415" w:hanging="248"/>
      </w:pPr>
      <w:rPr>
        <w:rFonts w:hint="default"/>
        <w:lang w:val="ru-RU" w:eastAsia="en-US" w:bidi="ar-SA"/>
      </w:rPr>
    </w:lvl>
    <w:lvl w:ilvl="7" w:tplc="4928E156">
      <w:numFmt w:val="bullet"/>
      <w:lvlText w:val="•"/>
      <w:lvlJc w:val="left"/>
      <w:pPr>
        <w:ind w:left="2801" w:hanging="248"/>
      </w:pPr>
      <w:rPr>
        <w:rFonts w:hint="default"/>
        <w:lang w:val="ru-RU" w:eastAsia="en-US" w:bidi="ar-SA"/>
      </w:rPr>
    </w:lvl>
    <w:lvl w:ilvl="8" w:tplc="5E7C4AAE">
      <w:numFmt w:val="bullet"/>
      <w:lvlText w:val="•"/>
      <w:lvlJc w:val="left"/>
      <w:pPr>
        <w:ind w:left="3187" w:hanging="248"/>
      </w:pPr>
      <w:rPr>
        <w:rFonts w:hint="default"/>
        <w:lang w:val="ru-RU" w:eastAsia="en-US" w:bidi="ar-SA"/>
      </w:rPr>
    </w:lvl>
  </w:abstractNum>
  <w:abstractNum w:abstractNumId="14" w15:restartNumberingAfterBreak="0">
    <w:nsid w:val="3FB11EBE"/>
    <w:multiLevelType w:val="hybridMultilevel"/>
    <w:tmpl w:val="0A0E24A4"/>
    <w:lvl w:ilvl="0" w:tplc="F1F6306A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C82A34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6598EF34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44C24DE4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BB2AD17E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69C2AA76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E7761B30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7FC08522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D9BECCB0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15" w15:restartNumberingAfterBreak="0">
    <w:nsid w:val="410070ED"/>
    <w:multiLevelType w:val="hybridMultilevel"/>
    <w:tmpl w:val="0A6890CC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B0459"/>
    <w:multiLevelType w:val="hybridMultilevel"/>
    <w:tmpl w:val="0158FDB6"/>
    <w:lvl w:ilvl="0" w:tplc="BAC81676">
      <w:start w:val="1"/>
      <w:numFmt w:val="decimal"/>
      <w:lvlText w:val="%1."/>
      <w:lvlJc w:val="left"/>
      <w:pPr>
        <w:ind w:left="287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023C90">
      <w:numFmt w:val="bullet"/>
      <w:lvlText w:val="-"/>
      <w:lvlJc w:val="left"/>
      <w:pPr>
        <w:ind w:left="112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2F6C1BA">
      <w:numFmt w:val="bullet"/>
      <w:lvlText w:val="•"/>
      <w:lvlJc w:val="left"/>
      <w:pPr>
        <w:ind w:left="1425" w:hanging="154"/>
      </w:pPr>
      <w:rPr>
        <w:rFonts w:hint="default"/>
        <w:lang w:val="ru-RU" w:eastAsia="en-US" w:bidi="ar-SA"/>
      </w:rPr>
    </w:lvl>
    <w:lvl w:ilvl="3" w:tplc="A72E15E8">
      <w:numFmt w:val="bullet"/>
      <w:lvlText w:val="•"/>
      <w:lvlJc w:val="left"/>
      <w:pPr>
        <w:ind w:left="2570" w:hanging="154"/>
      </w:pPr>
      <w:rPr>
        <w:rFonts w:hint="default"/>
        <w:lang w:val="ru-RU" w:eastAsia="en-US" w:bidi="ar-SA"/>
      </w:rPr>
    </w:lvl>
    <w:lvl w:ilvl="4" w:tplc="BB705FEC">
      <w:numFmt w:val="bullet"/>
      <w:lvlText w:val="•"/>
      <w:lvlJc w:val="left"/>
      <w:pPr>
        <w:ind w:left="3715" w:hanging="154"/>
      </w:pPr>
      <w:rPr>
        <w:rFonts w:hint="default"/>
        <w:lang w:val="ru-RU" w:eastAsia="en-US" w:bidi="ar-SA"/>
      </w:rPr>
    </w:lvl>
    <w:lvl w:ilvl="5" w:tplc="3668BD46">
      <w:numFmt w:val="bullet"/>
      <w:lvlText w:val="•"/>
      <w:lvlJc w:val="left"/>
      <w:pPr>
        <w:ind w:left="4860" w:hanging="154"/>
      </w:pPr>
      <w:rPr>
        <w:rFonts w:hint="default"/>
        <w:lang w:val="ru-RU" w:eastAsia="en-US" w:bidi="ar-SA"/>
      </w:rPr>
    </w:lvl>
    <w:lvl w:ilvl="6" w:tplc="9EE06E68">
      <w:numFmt w:val="bullet"/>
      <w:lvlText w:val="•"/>
      <w:lvlJc w:val="left"/>
      <w:pPr>
        <w:ind w:left="6005" w:hanging="154"/>
      </w:pPr>
      <w:rPr>
        <w:rFonts w:hint="default"/>
        <w:lang w:val="ru-RU" w:eastAsia="en-US" w:bidi="ar-SA"/>
      </w:rPr>
    </w:lvl>
    <w:lvl w:ilvl="7" w:tplc="F1D2B152">
      <w:numFmt w:val="bullet"/>
      <w:lvlText w:val="•"/>
      <w:lvlJc w:val="left"/>
      <w:pPr>
        <w:ind w:left="7150" w:hanging="154"/>
      </w:pPr>
      <w:rPr>
        <w:rFonts w:hint="default"/>
        <w:lang w:val="ru-RU" w:eastAsia="en-US" w:bidi="ar-SA"/>
      </w:rPr>
    </w:lvl>
    <w:lvl w:ilvl="8" w:tplc="49C2ECA2">
      <w:numFmt w:val="bullet"/>
      <w:lvlText w:val="•"/>
      <w:lvlJc w:val="left"/>
      <w:pPr>
        <w:ind w:left="8296" w:hanging="154"/>
      </w:pPr>
      <w:rPr>
        <w:rFonts w:hint="default"/>
        <w:lang w:val="ru-RU" w:eastAsia="en-US" w:bidi="ar-SA"/>
      </w:rPr>
    </w:lvl>
  </w:abstractNum>
  <w:abstractNum w:abstractNumId="17" w15:restartNumberingAfterBreak="0">
    <w:nsid w:val="4F885A02"/>
    <w:multiLevelType w:val="hybridMultilevel"/>
    <w:tmpl w:val="B530A964"/>
    <w:lvl w:ilvl="0" w:tplc="EF9026B2">
      <w:start w:val="1"/>
      <w:numFmt w:val="decimal"/>
      <w:lvlText w:val="%1."/>
      <w:lvlJc w:val="left"/>
      <w:pPr>
        <w:ind w:left="287" w:hanging="3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D6EADA">
      <w:numFmt w:val="bullet"/>
      <w:lvlText w:val="•"/>
      <w:lvlJc w:val="left"/>
      <w:pPr>
        <w:ind w:left="1310" w:hanging="308"/>
      </w:pPr>
      <w:rPr>
        <w:rFonts w:hint="default"/>
        <w:lang w:val="ru-RU" w:eastAsia="en-US" w:bidi="ar-SA"/>
      </w:rPr>
    </w:lvl>
    <w:lvl w:ilvl="2" w:tplc="2E526D2A">
      <w:numFmt w:val="bullet"/>
      <w:lvlText w:val="•"/>
      <w:lvlJc w:val="left"/>
      <w:pPr>
        <w:ind w:left="2341" w:hanging="308"/>
      </w:pPr>
      <w:rPr>
        <w:rFonts w:hint="default"/>
        <w:lang w:val="ru-RU" w:eastAsia="en-US" w:bidi="ar-SA"/>
      </w:rPr>
    </w:lvl>
    <w:lvl w:ilvl="3" w:tplc="4B346DCE">
      <w:numFmt w:val="bullet"/>
      <w:lvlText w:val="•"/>
      <w:lvlJc w:val="left"/>
      <w:pPr>
        <w:ind w:left="3371" w:hanging="308"/>
      </w:pPr>
      <w:rPr>
        <w:rFonts w:hint="default"/>
        <w:lang w:val="ru-RU" w:eastAsia="en-US" w:bidi="ar-SA"/>
      </w:rPr>
    </w:lvl>
    <w:lvl w:ilvl="4" w:tplc="EA1E189E">
      <w:numFmt w:val="bullet"/>
      <w:lvlText w:val="•"/>
      <w:lvlJc w:val="left"/>
      <w:pPr>
        <w:ind w:left="4402" w:hanging="308"/>
      </w:pPr>
      <w:rPr>
        <w:rFonts w:hint="default"/>
        <w:lang w:val="ru-RU" w:eastAsia="en-US" w:bidi="ar-SA"/>
      </w:rPr>
    </w:lvl>
    <w:lvl w:ilvl="5" w:tplc="E45E9FC8">
      <w:numFmt w:val="bullet"/>
      <w:lvlText w:val="•"/>
      <w:lvlJc w:val="left"/>
      <w:pPr>
        <w:ind w:left="5433" w:hanging="308"/>
      </w:pPr>
      <w:rPr>
        <w:rFonts w:hint="default"/>
        <w:lang w:val="ru-RU" w:eastAsia="en-US" w:bidi="ar-SA"/>
      </w:rPr>
    </w:lvl>
    <w:lvl w:ilvl="6" w:tplc="35B27548">
      <w:numFmt w:val="bullet"/>
      <w:lvlText w:val="•"/>
      <w:lvlJc w:val="left"/>
      <w:pPr>
        <w:ind w:left="6463" w:hanging="308"/>
      </w:pPr>
      <w:rPr>
        <w:rFonts w:hint="default"/>
        <w:lang w:val="ru-RU" w:eastAsia="en-US" w:bidi="ar-SA"/>
      </w:rPr>
    </w:lvl>
    <w:lvl w:ilvl="7" w:tplc="A970C76C">
      <w:numFmt w:val="bullet"/>
      <w:lvlText w:val="•"/>
      <w:lvlJc w:val="left"/>
      <w:pPr>
        <w:ind w:left="7494" w:hanging="308"/>
      </w:pPr>
      <w:rPr>
        <w:rFonts w:hint="default"/>
        <w:lang w:val="ru-RU" w:eastAsia="en-US" w:bidi="ar-SA"/>
      </w:rPr>
    </w:lvl>
    <w:lvl w:ilvl="8" w:tplc="162E6B8C">
      <w:numFmt w:val="bullet"/>
      <w:lvlText w:val="•"/>
      <w:lvlJc w:val="left"/>
      <w:pPr>
        <w:ind w:left="8525" w:hanging="308"/>
      </w:pPr>
      <w:rPr>
        <w:rFonts w:hint="default"/>
        <w:lang w:val="ru-RU" w:eastAsia="en-US" w:bidi="ar-SA"/>
      </w:rPr>
    </w:lvl>
  </w:abstractNum>
  <w:abstractNum w:abstractNumId="18" w15:restartNumberingAfterBreak="0">
    <w:nsid w:val="4FB33C64"/>
    <w:multiLevelType w:val="hybridMultilevel"/>
    <w:tmpl w:val="11380CC2"/>
    <w:lvl w:ilvl="0" w:tplc="0419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19" w15:restartNumberingAfterBreak="0">
    <w:nsid w:val="57A05CB6"/>
    <w:multiLevelType w:val="hybridMultilevel"/>
    <w:tmpl w:val="075CD45E"/>
    <w:lvl w:ilvl="0" w:tplc="D1AAFA5C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864682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6B52AA4C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97F03E14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0E369EE6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5CB4D940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F24E5C26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B486F8D6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D7BABD2A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20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93E6C15"/>
    <w:multiLevelType w:val="multilevel"/>
    <w:tmpl w:val="A3E4E544"/>
    <w:lvl w:ilvl="0">
      <w:start w:val="2"/>
      <w:numFmt w:val="decimal"/>
      <w:lvlText w:val="%1"/>
      <w:lvlJc w:val="left"/>
      <w:pPr>
        <w:ind w:left="535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35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1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6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5AA000F0"/>
    <w:multiLevelType w:val="hybridMultilevel"/>
    <w:tmpl w:val="2ACAF180"/>
    <w:lvl w:ilvl="0" w:tplc="3B8498A4">
      <w:numFmt w:val="bullet"/>
      <w:lvlText w:val=""/>
      <w:lvlJc w:val="left"/>
      <w:pPr>
        <w:ind w:left="105" w:hanging="31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128E4C">
      <w:numFmt w:val="bullet"/>
      <w:lvlText w:val="•"/>
      <w:lvlJc w:val="left"/>
      <w:pPr>
        <w:ind w:left="500" w:hanging="318"/>
      </w:pPr>
      <w:rPr>
        <w:rFonts w:hint="default"/>
        <w:lang w:val="ru-RU" w:eastAsia="en-US" w:bidi="ar-SA"/>
      </w:rPr>
    </w:lvl>
    <w:lvl w:ilvl="2" w:tplc="637E5046">
      <w:numFmt w:val="bullet"/>
      <w:lvlText w:val="•"/>
      <w:lvlJc w:val="left"/>
      <w:pPr>
        <w:ind w:left="900" w:hanging="318"/>
      </w:pPr>
      <w:rPr>
        <w:rFonts w:hint="default"/>
        <w:lang w:val="ru-RU" w:eastAsia="en-US" w:bidi="ar-SA"/>
      </w:rPr>
    </w:lvl>
    <w:lvl w:ilvl="3" w:tplc="196EE3BA">
      <w:numFmt w:val="bullet"/>
      <w:lvlText w:val="•"/>
      <w:lvlJc w:val="left"/>
      <w:pPr>
        <w:ind w:left="1300" w:hanging="318"/>
      </w:pPr>
      <w:rPr>
        <w:rFonts w:hint="default"/>
        <w:lang w:val="ru-RU" w:eastAsia="en-US" w:bidi="ar-SA"/>
      </w:rPr>
    </w:lvl>
    <w:lvl w:ilvl="4" w:tplc="EE70E6D6">
      <w:numFmt w:val="bullet"/>
      <w:lvlText w:val="•"/>
      <w:lvlJc w:val="left"/>
      <w:pPr>
        <w:ind w:left="1700" w:hanging="318"/>
      </w:pPr>
      <w:rPr>
        <w:rFonts w:hint="default"/>
        <w:lang w:val="ru-RU" w:eastAsia="en-US" w:bidi="ar-SA"/>
      </w:rPr>
    </w:lvl>
    <w:lvl w:ilvl="5" w:tplc="3ADEC71E">
      <w:numFmt w:val="bullet"/>
      <w:lvlText w:val="•"/>
      <w:lvlJc w:val="left"/>
      <w:pPr>
        <w:ind w:left="2100" w:hanging="318"/>
      </w:pPr>
      <w:rPr>
        <w:rFonts w:hint="default"/>
        <w:lang w:val="ru-RU" w:eastAsia="en-US" w:bidi="ar-SA"/>
      </w:rPr>
    </w:lvl>
    <w:lvl w:ilvl="6" w:tplc="6F98855C">
      <w:numFmt w:val="bullet"/>
      <w:lvlText w:val="•"/>
      <w:lvlJc w:val="left"/>
      <w:pPr>
        <w:ind w:left="2500" w:hanging="318"/>
      </w:pPr>
      <w:rPr>
        <w:rFonts w:hint="default"/>
        <w:lang w:val="ru-RU" w:eastAsia="en-US" w:bidi="ar-SA"/>
      </w:rPr>
    </w:lvl>
    <w:lvl w:ilvl="7" w:tplc="BE08EB10">
      <w:numFmt w:val="bullet"/>
      <w:lvlText w:val="•"/>
      <w:lvlJc w:val="left"/>
      <w:pPr>
        <w:ind w:left="2900" w:hanging="318"/>
      </w:pPr>
      <w:rPr>
        <w:rFonts w:hint="default"/>
        <w:lang w:val="ru-RU" w:eastAsia="en-US" w:bidi="ar-SA"/>
      </w:rPr>
    </w:lvl>
    <w:lvl w:ilvl="8" w:tplc="67E8B856">
      <w:numFmt w:val="bullet"/>
      <w:lvlText w:val="•"/>
      <w:lvlJc w:val="left"/>
      <w:pPr>
        <w:ind w:left="3300" w:hanging="318"/>
      </w:pPr>
      <w:rPr>
        <w:rFonts w:hint="default"/>
        <w:lang w:val="ru-RU" w:eastAsia="en-US" w:bidi="ar-SA"/>
      </w:rPr>
    </w:lvl>
  </w:abstractNum>
  <w:abstractNum w:abstractNumId="23" w15:restartNumberingAfterBreak="0">
    <w:nsid w:val="6CCE7368"/>
    <w:multiLevelType w:val="hybridMultilevel"/>
    <w:tmpl w:val="36C6C806"/>
    <w:lvl w:ilvl="0" w:tplc="36248640">
      <w:numFmt w:val="bullet"/>
      <w:lvlText w:val="-"/>
      <w:lvlJc w:val="left"/>
      <w:pPr>
        <w:ind w:left="23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6E4754">
      <w:numFmt w:val="bullet"/>
      <w:lvlText w:val="-"/>
      <w:lvlJc w:val="left"/>
      <w:pPr>
        <w:ind w:left="1007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4E27FCE">
      <w:numFmt w:val="bullet"/>
      <w:lvlText w:val="•"/>
      <w:lvlJc w:val="left"/>
      <w:pPr>
        <w:ind w:left="1000" w:hanging="188"/>
      </w:pPr>
      <w:rPr>
        <w:rFonts w:hint="default"/>
        <w:lang w:val="ru-RU" w:eastAsia="en-US" w:bidi="ar-SA"/>
      </w:rPr>
    </w:lvl>
    <w:lvl w:ilvl="3" w:tplc="904EA5C0">
      <w:numFmt w:val="bullet"/>
      <w:lvlText w:val="•"/>
      <w:lvlJc w:val="left"/>
      <w:pPr>
        <w:ind w:left="2104" w:hanging="188"/>
      </w:pPr>
      <w:rPr>
        <w:rFonts w:hint="default"/>
        <w:lang w:val="ru-RU" w:eastAsia="en-US" w:bidi="ar-SA"/>
      </w:rPr>
    </w:lvl>
    <w:lvl w:ilvl="4" w:tplc="4CCED538">
      <w:numFmt w:val="bullet"/>
      <w:lvlText w:val="•"/>
      <w:lvlJc w:val="left"/>
      <w:pPr>
        <w:ind w:left="3208" w:hanging="188"/>
      </w:pPr>
      <w:rPr>
        <w:rFonts w:hint="default"/>
        <w:lang w:val="ru-RU" w:eastAsia="en-US" w:bidi="ar-SA"/>
      </w:rPr>
    </w:lvl>
    <w:lvl w:ilvl="5" w:tplc="817A9ABE">
      <w:numFmt w:val="bullet"/>
      <w:lvlText w:val="•"/>
      <w:lvlJc w:val="left"/>
      <w:pPr>
        <w:ind w:left="4312" w:hanging="188"/>
      </w:pPr>
      <w:rPr>
        <w:rFonts w:hint="default"/>
        <w:lang w:val="ru-RU" w:eastAsia="en-US" w:bidi="ar-SA"/>
      </w:rPr>
    </w:lvl>
    <w:lvl w:ilvl="6" w:tplc="0B96D7EE">
      <w:numFmt w:val="bullet"/>
      <w:lvlText w:val="•"/>
      <w:lvlJc w:val="left"/>
      <w:pPr>
        <w:ind w:left="5417" w:hanging="188"/>
      </w:pPr>
      <w:rPr>
        <w:rFonts w:hint="default"/>
        <w:lang w:val="ru-RU" w:eastAsia="en-US" w:bidi="ar-SA"/>
      </w:rPr>
    </w:lvl>
    <w:lvl w:ilvl="7" w:tplc="7D627EEE">
      <w:numFmt w:val="bullet"/>
      <w:lvlText w:val="•"/>
      <w:lvlJc w:val="left"/>
      <w:pPr>
        <w:ind w:left="6521" w:hanging="188"/>
      </w:pPr>
      <w:rPr>
        <w:rFonts w:hint="default"/>
        <w:lang w:val="ru-RU" w:eastAsia="en-US" w:bidi="ar-SA"/>
      </w:rPr>
    </w:lvl>
    <w:lvl w:ilvl="8" w:tplc="CFE4E962">
      <w:numFmt w:val="bullet"/>
      <w:lvlText w:val="•"/>
      <w:lvlJc w:val="left"/>
      <w:pPr>
        <w:ind w:left="7625" w:hanging="188"/>
      </w:pPr>
      <w:rPr>
        <w:rFonts w:hint="default"/>
        <w:lang w:val="ru-RU" w:eastAsia="en-US" w:bidi="ar-SA"/>
      </w:rPr>
    </w:lvl>
  </w:abstractNum>
  <w:abstractNum w:abstractNumId="24" w15:restartNumberingAfterBreak="0">
    <w:nsid w:val="6FDD3A4E"/>
    <w:multiLevelType w:val="hybridMultilevel"/>
    <w:tmpl w:val="224405A6"/>
    <w:lvl w:ilvl="0" w:tplc="251AA9A2">
      <w:numFmt w:val="bullet"/>
      <w:lvlText w:val="-"/>
      <w:lvlJc w:val="left"/>
      <w:pPr>
        <w:ind w:left="312" w:hanging="284"/>
      </w:pPr>
      <w:rPr>
        <w:rFonts w:ascii="Arial MT" w:eastAsia="Arial MT" w:hAnsi="Arial MT" w:cs="Arial MT" w:hint="default"/>
        <w:w w:val="99"/>
        <w:sz w:val="26"/>
        <w:szCs w:val="26"/>
        <w:lang w:val="ru-RU" w:eastAsia="en-US" w:bidi="ar-SA"/>
      </w:rPr>
    </w:lvl>
    <w:lvl w:ilvl="1" w:tplc="56D464B0">
      <w:numFmt w:val="bullet"/>
      <w:lvlText w:val="•"/>
      <w:lvlJc w:val="left"/>
      <w:pPr>
        <w:ind w:left="1354" w:hanging="284"/>
      </w:pPr>
      <w:rPr>
        <w:rFonts w:hint="default"/>
        <w:lang w:val="ru-RU" w:eastAsia="en-US" w:bidi="ar-SA"/>
      </w:rPr>
    </w:lvl>
    <w:lvl w:ilvl="2" w:tplc="2C9CB850">
      <w:numFmt w:val="bullet"/>
      <w:lvlText w:val="•"/>
      <w:lvlJc w:val="left"/>
      <w:pPr>
        <w:ind w:left="2389" w:hanging="284"/>
      </w:pPr>
      <w:rPr>
        <w:rFonts w:hint="default"/>
        <w:lang w:val="ru-RU" w:eastAsia="en-US" w:bidi="ar-SA"/>
      </w:rPr>
    </w:lvl>
    <w:lvl w:ilvl="3" w:tplc="796C91F4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C1962D90">
      <w:numFmt w:val="bullet"/>
      <w:lvlText w:val="•"/>
      <w:lvlJc w:val="left"/>
      <w:pPr>
        <w:ind w:left="4458" w:hanging="284"/>
      </w:pPr>
      <w:rPr>
        <w:rFonts w:hint="default"/>
        <w:lang w:val="ru-RU" w:eastAsia="en-US" w:bidi="ar-SA"/>
      </w:rPr>
    </w:lvl>
    <w:lvl w:ilvl="5" w:tplc="71043BBC">
      <w:numFmt w:val="bullet"/>
      <w:lvlText w:val="•"/>
      <w:lvlJc w:val="left"/>
      <w:pPr>
        <w:ind w:left="5493" w:hanging="284"/>
      </w:pPr>
      <w:rPr>
        <w:rFonts w:hint="default"/>
        <w:lang w:val="ru-RU" w:eastAsia="en-US" w:bidi="ar-SA"/>
      </w:rPr>
    </w:lvl>
    <w:lvl w:ilvl="6" w:tplc="E74616F4">
      <w:numFmt w:val="bullet"/>
      <w:lvlText w:val="•"/>
      <w:lvlJc w:val="left"/>
      <w:pPr>
        <w:ind w:left="6527" w:hanging="284"/>
      </w:pPr>
      <w:rPr>
        <w:rFonts w:hint="default"/>
        <w:lang w:val="ru-RU" w:eastAsia="en-US" w:bidi="ar-SA"/>
      </w:rPr>
    </w:lvl>
    <w:lvl w:ilvl="7" w:tplc="10D883F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69324486">
      <w:numFmt w:val="bullet"/>
      <w:lvlText w:val="•"/>
      <w:lvlJc w:val="left"/>
      <w:pPr>
        <w:ind w:left="8597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70263BC3"/>
    <w:multiLevelType w:val="hybridMultilevel"/>
    <w:tmpl w:val="AF1C485C"/>
    <w:lvl w:ilvl="0" w:tplc="56963DDE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06EBCA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22CC55CE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4D60EBF0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1C181136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817E555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83E0B662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8424CE68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11507D02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44A0BE7"/>
    <w:multiLevelType w:val="hybridMultilevel"/>
    <w:tmpl w:val="A2C25BA4"/>
    <w:lvl w:ilvl="0" w:tplc="3702C666">
      <w:numFmt w:val="bullet"/>
      <w:lvlText w:val="-"/>
      <w:lvlJc w:val="left"/>
      <w:pPr>
        <w:ind w:left="105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0C81BC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2" w:tplc="773CCDA8">
      <w:numFmt w:val="bullet"/>
      <w:lvlText w:val="•"/>
      <w:lvlJc w:val="left"/>
      <w:pPr>
        <w:ind w:left="2965" w:hanging="164"/>
      </w:pPr>
      <w:rPr>
        <w:rFonts w:hint="default"/>
        <w:lang w:val="ru-RU" w:eastAsia="en-US" w:bidi="ar-SA"/>
      </w:rPr>
    </w:lvl>
    <w:lvl w:ilvl="3" w:tplc="3F4CC282">
      <w:numFmt w:val="bullet"/>
      <w:lvlText w:val="•"/>
      <w:lvlJc w:val="left"/>
      <w:pPr>
        <w:ind w:left="3917" w:hanging="164"/>
      </w:pPr>
      <w:rPr>
        <w:rFonts w:hint="default"/>
        <w:lang w:val="ru-RU" w:eastAsia="en-US" w:bidi="ar-SA"/>
      </w:rPr>
    </w:lvl>
    <w:lvl w:ilvl="4" w:tplc="8A00BD0C">
      <w:numFmt w:val="bullet"/>
      <w:lvlText w:val="•"/>
      <w:lvlJc w:val="left"/>
      <w:pPr>
        <w:ind w:left="4870" w:hanging="164"/>
      </w:pPr>
      <w:rPr>
        <w:rFonts w:hint="default"/>
        <w:lang w:val="ru-RU" w:eastAsia="en-US" w:bidi="ar-SA"/>
      </w:rPr>
    </w:lvl>
    <w:lvl w:ilvl="5" w:tplc="303CD6F4">
      <w:numFmt w:val="bullet"/>
      <w:lvlText w:val="•"/>
      <w:lvlJc w:val="left"/>
      <w:pPr>
        <w:ind w:left="5823" w:hanging="164"/>
      </w:pPr>
      <w:rPr>
        <w:rFonts w:hint="default"/>
        <w:lang w:val="ru-RU" w:eastAsia="en-US" w:bidi="ar-SA"/>
      </w:rPr>
    </w:lvl>
    <w:lvl w:ilvl="6" w:tplc="CB9EF04A">
      <w:numFmt w:val="bullet"/>
      <w:lvlText w:val="•"/>
      <w:lvlJc w:val="left"/>
      <w:pPr>
        <w:ind w:left="6775" w:hanging="164"/>
      </w:pPr>
      <w:rPr>
        <w:rFonts w:hint="default"/>
        <w:lang w:val="ru-RU" w:eastAsia="en-US" w:bidi="ar-SA"/>
      </w:rPr>
    </w:lvl>
    <w:lvl w:ilvl="7" w:tplc="D3F4B466">
      <w:numFmt w:val="bullet"/>
      <w:lvlText w:val="•"/>
      <w:lvlJc w:val="left"/>
      <w:pPr>
        <w:ind w:left="7728" w:hanging="164"/>
      </w:pPr>
      <w:rPr>
        <w:rFonts w:hint="default"/>
        <w:lang w:val="ru-RU" w:eastAsia="en-US" w:bidi="ar-SA"/>
      </w:rPr>
    </w:lvl>
    <w:lvl w:ilvl="8" w:tplc="25D4A2B0">
      <w:numFmt w:val="bullet"/>
      <w:lvlText w:val="•"/>
      <w:lvlJc w:val="left"/>
      <w:pPr>
        <w:ind w:left="8681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75DC4D2D"/>
    <w:multiLevelType w:val="hybridMultilevel"/>
    <w:tmpl w:val="19E47FD2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01B2A"/>
    <w:multiLevelType w:val="hybridMultilevel"/>
    <w:tmpl w:val="17F80C8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782C714D"/>
    <w:multiLevelType w:val="multilevel"/>
    <w:tmpl w:val="DDEE80E8"/>
    <w:lvl w:ilvl="0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1800"/>
      </w:pPr>
      <w:rPr>
        <w:rFonts w:hint="default"/>
      </w:rPr>
    </w:lvl>
  </w:abstractNum>
  <w:abstractNum w:abstractNumId="30" w15:restartNumberingAfterBreak="0">
    <w:nsid w:val="78D54EDC"/>
    <w:multiLevelType w:val="hybridMultilevel"/>
    <w:tmpl w:val="1924E978"/>
    <w:lvl w:ilvl="0" w:tplc="62FCD57C">
      <w:numFmt w:val="bullet"/>
      <w:lvlText w:val=""/>
      <w:lvlJc w:val="left"/>
      <w:pPr>
        <w:ind w:left="105" w:hanging="3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D58B1AC">
      <w:numFmt w:val="bullet"/>
      <w:lvlText w:val="•"/>
      <w:lvlJc w:val="left"/>
      <w:pPr>
        <w:ind w:left="485" w:hanging="378"/>
      </w:pPr>
      <w:rPr>
        <w:rFonts w:hint="default"/>
        <w:lang w:val="ru-RU" w:eastAsia="en-US" w:bidi="ar-SA"/>
      </w:rPr>
    </w:lvl>
    <w:lvl w:ilvl="2" w:tplc="C642892E">
      <w:numFmt w:val="bullet"/>
      <w:lvlText w:val="•"/>
      <w:lvlJc w:val="left"/>
      <w:pPr>
        <w:ind w:left="871" w:hanging="378"/>
      </w:pPr>
      <w:rPr>
        <w:rFonts w:hint="default"/>
        <w:lang w:val="ru-RU" w:eastAsia="en-US" w:bidi="ar-SA"/>
      </w:rPr>
    </w:lvl>
    <w:lvl w:ilvl="3" w:tplc="4B3EDC46">
      <w:numFmt w:val="bullet"/>
      <w:lvlText w:val="•"/>
      <w:lvlJc w:val="left"/>
      <w:pPr>
        <w:ind w:left="1257" w:hanging="378"/>
      </w:pPr>
      <w:rPr>
        <w:rFonts w:hint="default"/>
        <w:lang w:val="ru-RU" w:eastAsia="en-US" w:bidi="ar-SA"/>
      </w:rPr>
    </w:lvl>
    <w:lvl w:ilvl="4" w:tplc="208CF638">
      <w:numFmt w:val="bullet"/>
      <w:lvlText w:val="•"/>
      <w:lvlJc w:val="left"/>
      <w:pPr>
        <w:ind w:left="1643" w:hanging="378"/>
      </w:pPr>
      <w:rPr>
        <w:rFonts w:hint="default"/>
        <w:lang w:val="ru-RU" w:eastAsia="en-US" w:bidi="ar-SA"/>
      </w:rPr>
    </w:lvl>
    <w:lvl w:ilvl="5" w:tplc="5D388F7E">
      <w:numFmt w:val="bullet"/>
      <w:lvlText w:val="•"/>
      <w:lvlJc w:val="left"/>
      <w:pPr>
        <w:ind w:left="2029" w:hanging="378"/>
      </w:pPr>
      <w:rPr>
        <w:rFonts w:hint="default"/>
        <w:lang w:val="ru-RU" w:eastAsia="en-US" w:bidi="ar-SA"/>
      </w:rPr>
    </w:lvl>
    <w:lvl w:ilvl="6" w:tplc="61DEDDAA">
      <w:numFmt w:val="bullet"/>
      <w:lvlText w:val="•"/>
      <w:lvlJc w:val="left"/>
      <w:pPr>
        <w:ind w:left="2415" w:hanging="378"/>
      </w:pPr>
      <w:rPr>
        <w:rFonts w:hint="default"/>
        <w:lang w:val="ru-RU" w:eastAsia="en-US" w:bidi="ar-SA"/>
      </w:rPr>
    </w:lvl>
    <w:lvl w:ilvl="7" w:tplc="665658D0">
      <w:numFmt w:val="bullet"/>
      <w:lvlText w:val="•"/>
      <w:lvlJc w:val="left"/>
      <w:pPr>
        <w:ind w:left="2801" w:hanging="378"/>
      </w:pPr>
      <w:rPr>
        <w:rFonts w:hint="default"/>
        <w:lang w:val="ru-RU" w:eastAsia="en-US" w:bidi="ar-SA"/>
      </w:rPr>
    </w:lvl>
    <w:lvl w:ilvl="8" w:tplc="803879D0">
      <w:numFmt w:val="bullet"/>
      <w:lvlText w:val="•"/>
      <w:lvlJc w:val="left"/>
      <w:pPr>
        <w:ind w:left="3187" w:hanging="378"/>
      </w:pPr>
      <w:rPr>
        <w:rFonts w:hint="default"/>
        <w:lang w:val="ru-RU" w:eastAsia="en-US" w:bidi="ar-SA"/>
      </w:rPr>
    </w:lvl>
  </w:abstractNum>
  <w:abstractNum w:abstractNumId="31" w15:restartNumberingAfterBreak="0">
    <w:nsid w:val="798A6F54"/>
    <w:multiLevelType w:val="multilevel"/>
    <w:tmpl w:val="2B04C1CA"/>
    <w:lvl w:ilvl="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32" w15:restartNumberingAfterBreak="0">
    <w:nsid w:val="7F8E45A7"/>
    <w:multiLevelType w:val="hybridMultilevel"/>
    <w:tmpl w:val="900E0264"/>
    <w:lvl w:ilvl="0" w:tplc="2BDAC33C">
      <w:numFmt w:val="bullet"/>
      <w:lvlText w:val=""/>
      <w:lvlJc w:val="left"/>
      <w:pPr>
        <w:ind w:left="105" w:hanging="22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5DAFD44">
      <w:numFmt w:val="bullet"/>
      <w:lvlText w:val="•"/>
      <w:lvlJc w:val="left"/>
      <w:pPr>
        <w:ind w:left="500" w:hanging="229"/>
      </w:pPr>
      <w:rPr>
        <w:rFonts w:hint="default"/>
        <w:lang w:val="ru-RU" w:eastAsia="en-US" w:bidi="ar-SA"/>
      </w:rPr>
    </w:lvl>
    <w:lvl w:ilvl="2" w:tplc="CE5E8822">
      <w:numFmt w:val="bullet"/>
      <w:lvlText w:val="•"/>
      <w:lvlJc w:val="left"/>
      <w:pPr>
        <w:ind w:left="900" w:hanging="229"/>
      </w:pPr>
      <w:rPr>
        <w:rFonts w:hint="default"/>
        <w:lang w:val="ru-RU" w:eastAsia="en-US" w:bidi="ar-SA"/>
      </w:rPr>
    </w:lvl>
    <w:lvl w:ilvl="3" w:tplc="EBEC75A4">
      <w:numFmt w:val="bullet"/>
      <w:lvlText w:val="•"/>
      <w:lvlJc w:val="left"/>
      <w:pPr>
        <w:ind w:left="1300" w:hanging="229"/>
      </w:pPr>
      <w:rPr>
        <w:rFonts w:hint="default"/>
        <w:lang w:val="ru-RU" w:eastAsia="en-US" w:bidi="ar-SA"/>
      </w:rPr>
    </w:lvl>
    <w:lvl w:ilvl="4" w:tplc="776E3B12">
      <w:numFmt w:val="bullet"/>
      <w:lvlText w:val="•"/>
      <w:lvlJc w:val="left"/>
      <w:pPr>
        <w:ind w:left="1700" w:hanging="229"/>
      </w:pPr>
      <w:rPr>
        <w:rFonts w:hint="default"/>
        <w:lang w:val="ru-RU" w:eastAsia="en-US" w:bidi="ar-SA"/>
      </w:rPr>
    </w:lvl>
    <w:lvl w:ilvl="5" w:tplc="86307F36">
      <w:numFmt w:val="bullet"/>
      <w:lvlText w:val="•"/>
      <w:lvlJc w:val="left"/>
      <w:pPr>
        <w:ind w:left="2100" w:hanging="229"/>
      </w:pPr>
      <w:rPr>
        <w:rFonts w:hint="default"/>
        <w:lang w:val="ru-RU" w:eastAsia="en-US" w:bidi="ar-SA"/>
      </w:rPr>
    </w:lvl>
    <w:lvl w:ilvl="6" w:tplc="AAAE6154">
      <w:numFmt w:val="bullet"/>
      <w:lvlText w:val="•"/>
      <w:lvlJc w:val="left"/>
      <w:pPr>
        <w:ind w:left="2500" w:hanging="229"/>
      </w:pPr>
      <w:rPr>
        <w:rFonts w:hint="default"/>
        <w:lang w:val="ru-RU" w:eastAsia="en-US" w:bidi="ar-SA"/>
      </w:rPr>
    </w:lvl>
    <w:lvl w:ilvl="7" w:tplc="6AF0DC8E">
      <w:numFmt w:val="bullet"/>
      <w:lvlText w:val="•"/>
      <w:lvlJc w:val="left"/>
      <w:pPr>
        <w:ind w:left="2900" w:hanging="229"/>
      </w:pPr>
      <w:rPr>
        <w:rFonts w:hint="default"/>
        <w:lang w:val="ru-RU" w:eastAsia="en-US" w:bidi="ar-SA"/>
      </w:rPr>
    </w:lvl>
    <w:lvl w:ilvl="8" w:tplc="D2DA7494">
      <w:numFmt w:val="bullet"/>
      <w:lvlText w:val="•"/>
      <w:lvlJc w:val="left"/>
      <w:pPr>
        <w:ind w:left="3300" w:hanging="229"/>
      </w:pPr>
      <w:rPr>
        <w:rFonts w:hint="default"/>
        <w:lang w:val="ru-RU" w:eastAsia="en-US" w:bidi="ar-SA"/>
      </w:rPr>
    </w:lvl>
  </w:abstractNum>
  <w:num w:numId="1">
    <w:abstractNumId w:val="32"/>
  </w:num>
  <w:num w:numId="2">
    <w:abstractNumId w:val="22"/>
  </w:num>
  <w:num w:numId="3">
    <w:abstractNumId w:val="5"/>
  </w:num>
  <w:num w:numId="4">
    <w:abstractNumId w:val="9"/>
  </w:num>
  <w:num w:numId="5">
    <w:abstractNumId w:val="13"/>
  </w:num>
  <w:num w:numId="6">
    <w:abstractNumId w:val="8"/>
  </w:num>
  <w:num w:numId="7">
    <w:abstractNumId w:val="12"/>
  </w:num>
  <w:num w:numId="8">
    <w:abstractNumId w:val="1"/>
  </w:num>
  <w:num w:numId="9">
    <w:abstractNumId w:val="19"/>
  </w:num>
  <w:num w:numId="10">
    <w:abstractNumId w:val="10"/>
  </w:num>
  <w:num w:numId="11">
    <w:abstractNumId w:val="14"/>
  </w:num>
  <w:num w:numId="12">
    <w:abstractNumId w:val="30"/>
  </w:num>
  <w:num w:numId="13">
    <w:abstractNumId w:val="16"/>
  </w:num>
  <w:num w:numId="14">
    <w:abstractNumId w:val="17"/>
  </w:num>
  <w:num w:numId="15">
    <w:abstractNumId w:val="11"/>
  </w:num>
  <w:num w:numId="16">
    <w:abstractNumId w:val="23"/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21"/>
  </w:num>
  <w:num w:numId="22">
    <w:abstractNumId w:val="24"/>
  </w:num>
  <w:num w:numId="23">
    <w:abstractNumId w:val="4"/>
  </w:num>
  <w:num w:numId="24">
    <w:abstractNumId w:val="28"/>
  </w:num>
  <w:num w:numId="25">
    <w:abstractNumId w:val="18"/>
  </w:num>
  <w:num w:numId="26">
    <w:abstractNumId w:val="31"/>
  </w:num>
  <w:num w:numId="27">
    <w:abstractNumId w:val="20"/>
  </w:num>
  <w:num w:numId="28">
    <w:abstractNumId w:val="6"/>
  </w:num>
  <w:num w:numId="29">
    <w:abstractNumId w:val="2"/>
  </w:num>
  <w:num w:numId="30">
    <w:abstractNumId w:val="29"/>
  </w:num>
  <w:num w:numId="31">
    <w:abstractNumId w:val="15"/>
  </w:num>
  <w:num w:numId="32">
    <w:abstractNumId w:val="3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84D48"/>
    <w:rsid w:val="0002758C"/>
    <w:rsid w:val="0007058A"/>
    <w:rsid w:val="00075131"/>
    <w:rsid w:val="000846C9"/>
    <w:rsid w:val="00086552"/>
    <w:rsid w:val="000A070F"/>
    <w:rsid w:val="00100232"/>
    <w:rsid w:val="001245EB"/>
    <w:rsid w:val="0018641C"/>
    <w:rsid w:val="001E2B64"/>
    <w:rsid w:val="00234BC1"/>
    <w:rsid w:val="00295217"/>
    <w:rsid w:val="00304304"/>
    <w:rsid w:val="003101FE"/>
    <w:rsid w:val="00310CCC"/>
    <w:rsid w:val="00330A7C"/>
    <w:rsid w:val="00396C60"/>
    <w:rsid w:val="0041242B"/>
    <w:rsid w:val="00436F3F"/>
    <w:rsid w:val="0045401E"/>
    <w:rsid w:val="004713B5"/>
    <w:rsid w:val="005223B5"/>
    <w:rsid w:val="00552BEF"/>
    <w:rsid w:val="00557C58"/>
    <w:rsid w:val="00620D53"/>
    <w:rsid w:val="00654114"/>
    <w:rsid w:val="00680A34"/>
    <w:rsid w:val="006D17DF"/>
    <w:rsid w:val="006D29A5"/>
    <w:rsid w:val="00777264"/>
    <w:rsid w:val="007A5665"/>
    <w:rsid w:val="007C68E7"/>
    <w:rsid w:val="00846357"/>
    <w:rsid w:val="008B0125"/>
    <w:rsid w:val="008D3BDF"/>
    <w:rsid w:val="008F2908"/>
    <w:rsid w:val="00976A6E"/>
    <w:rsid w:val="00995BC0"/>
    <w:rsid w:val="009F1276"/>
    <w:rsid w:val="009F3E61"/>
    <w:rsid w:val="00A42D04"/>
    <w:rsid w:val="00A75CA1"/>
    <w:rsid w:val="00A84D48"/>
    <w:rsid w:val="00AF2AE4"/>
    <w:rsid w:val="00B26F89"/>
    <w:rsid w:val="00B27287"/>
    <w:rsid w:val="00B470ED"/>
    <w:rsid w:val="00B51AAE"/>
    <w:rsid w:val="00BA2EAC"/>
    <w:rsid w:val="00C24E8F"/>
    <w:rsid w:val="00D02F0F"/>
    <w:rsid w:val="00D70AEE"/>
    <w:rsid w:val="00DE6A06"/>
    <w:rsid w:val="00E91C96"/>
    <w:rsid w:val="00ED67A0"/>
    <w:rsid w:val="00FC015B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4C1D409"/>
  <w15:docId w15:val="{FF8F58D3-E6EC-4516-A645-F9141561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D17D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D17DF"/>
    <w:pPr>
      <w:ind w:left="8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7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D17DF"/>
    <w:rPr>
      <w:sz w:val="28"/>
      <w:szCs w:val="28"/>
    </w:rPr>
  </w:style>
  <w:style w:type="paragraph" w:styleId="a4">
    <w:name w:val="List Paragraph"/>
    <w:basedOn w:val="a"/>
    <w:uiPriority w:val="34"/>
    <w:qFormat/>
    <w:rsid w:val="006D17DF"/>
    <w:pPr>
      <w:ind w:left="983" w:hanging="164"/>
    </w:pPr>
  </w:style>
  <w:style w:type="paragraph" w:customStyle="1" w:styleId="TableParagraph">
    <w:name w:val="Table Paragraph"/>
    <w:basedOn w:val="a"/>
    <w:uiPriority w:val="1"/>
    <w:qFormat/>
    <w:rsid w:val="006D17DF"/>
    <w:pPr>
      <w:ind w:left="105"/>
    </w:pPr>
  </w:style>
  <w:style w:type="paragraph" w:styleId="a5">
    <w:name w:val="header"/>
    <w:basedOn w:val="a"/>
    <w:link w:val="a6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AE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AE4"/>
    <w:rPr>
      <w:rFonts w:ascii="Times New Roman" w:eastAsia="Times New Roman" w:hAnsi="Times New Roman" w:cs="Times New Roman"/>
      <w:lang w:val="ru-RU"/>
    </w:rPr>
  </w:style>
  <w:style w:type="character" w:styleId="a9">
    <w:name w:val="Emphasis"/>
    <w:uiPriority w:val="20"/>
    <w:qFormat/>
    <w:rsid w:val="00100232"/>
    <w:rPr>
      <w:i/>
    </w:rPr>
  </w:style>
  <w:style w:type="paragraph" w:styleId="aa">
    <w:name w:val="Body Text Indent"/>
    <w:basedOn w:val="a"/>
    <w:link w:val="ab"/>
    <w:uiPriority w:val="99"/>
    <w:semiHidden/>
    <w:unhideWhenUsed/>
    <w:rsid w:val="0010023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0232"/>
    <w:rPr>
      <w:rFonts w:ascii="Times New Roman" w:eastAsia="Times New Roman" w:hAnsi="Times New Roman" w:cs="Times New Roman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976A6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976A6E"/>
    <w:pPr>
      <w:spacing w:after="100"/>
    </w:pPr>
  </w:style>
  <w:style w:type="character" w:styleId="ad">
    <w:name w:val="Hyperlink"/>
    <w:basedOn w:val="a0"/>
    <w:uiPriority w:val="99"/>
    <w:unhideWhenUsed/>
    <w:rsid w:val="00976A6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2BEF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A75C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5CA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EEEF1-7E42-47EE-841A-8CA8DF7F3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4842</Words>
  <Characters>27604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3</cp:revision>
  <dcterms:created xsi:type="dcterms:W3CDTF">2025-04-02T09:52:00Z</dcterms:created>
  <dcterms:modified xsi:type="dcterms:W3CDTF">2025-04-02T09:52:00Z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2024-03-06T00:00:00Z</vt:filetime>
  </property>
</Properties>
</file>